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88C3" w14:textId="39B84EF6" w:rsidR="007E22B5" w:rsidRPr="007E22B5" w:rsidRDefault="00C93514" w:rsidP="00817C93">
      <w:pPr>
        <w:pStyle w:val="Kop1"/>
        <w:pBdr>
          <w:bottom w:val="single" w:sz="4" w:space="1" w:color="auto"/>
        </w:pBdr>
        <w:jc w:val="both"/>
        <w:rPr>
          <w:b/>
          <w:bCs/>
          <w:lang w:val="nl-NL"/>
        </w:rPr>
      </w:pPr>
      <w:r>
        <w:rPr>
          <w:b/>
          <w:bCs/>
          <w:lang w:val="nl-NL"/>
        </w:rPr>
        <w:t>R</w:t>
      </w:r>
      <w:r w:rsidR="007E22B5">
        <w:rPr>
          <w:b/>
          <w:bCs/>
          <w:lang w:val="nl-NL"/>
        </w:rPr>
        <w:t>ichtlijnen</w:t>
      </w:r>
      <w:r w:rsidR="007E22B5" w:rsidRPr="007E22B5">
        <w:rPr>
          <w:b/>
          <w:bCs/>
          <w:lang w:val="nl-NL"/>
        </w:rPr>
        <w:t xml:space="preserve"> voor “</w:t>
      </w:r>
      <w:r w:rsidR="007E22B5">
        <w:rPr>
          <w:b/>
          <w:bCs/>
          <w:lang w:val="nl-NL"/>
        </w:rPr>
        <w:t>occasionele activiteiten</w:t>
      </w:r>
      <w:r w:rsidR="00817C93">
        <w:rPr>
          <w:b/>
          <w:bCs/>
          <w:lang w:val="nl-NL"/>
        </w:rPr>
        <w:t xml:space="preserve"> </w:t>
      </w:r>
      <w:r w:rsidR="007E22B5">
        <w:rPr>
          <w:b/>
          <w:bCs/>
          <w:lang w:val="nl-NL"/>
        </w:rPr>
        <w:t>Noordwerking</w:t>
      </w:r>
      <w:r w:rsidR="007E22B5" w:rsidRPr="007E22B5">
        <w:rPr>
          <w:b/>
          <w:bCs/>
          <w:lang w:val="nl-NL"/>
        </w:rPr>
        <w:t>”</w:t>
      </w:r>
    </w:p>
    <w:p w14:paraId="3CAB1B27" w14:textId="77777777" w:rsidR="007E22B5" w:rsidRDefault="007E22B5" w:rsidP="007E22B5">
      <w:pPr>
        <w:spacing w:line="259" w:lineRule="auto"/>
        <w:rPr>
          <w:rFonts w:ascii="Arial" w:hAnsi="Arial" w:cs="Arial"/>
          <w:sz w:val="22"/>
          <w:szCs w:val="22"/>
          <w:lang w:val="nl-NL"/>
        </w:rPr>
      </w:pPr>
    </w:p>
    <w:p w14:paraId="138F79C8" w14:textId="7276FD7A" w:rsidR="007E22B5" w:rsidRPr="007E22B5" w:rsidRDefault="007E22B5" w:rsidP="00C93514">
      <w:pPr>
        <w:spacing w:line="259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Onder </w:t>
      </w:r>
      <w:r>
        <w:rPr>
          <w:rFonts w:ascii="Arial" w:hAnsi="Arial" w:cs="Arial"/>
          <w:sz w:val="22"/>
          <w:szCs w:val="22"/>
          <w:lang w:val="nl-NL"/>
        </w:rPr>
        <w:t xml:space="preserve">occasionele activiteiten Noordwerking </w:t>
      </w:r>
      <w:r w:rsidRPr="007E22B5">
        <w:rPr>
          <w:rFonts w:ascii="Arial" w:hAnsi="Arial" w:cs="Arial"/>
          <w:sz w:val="22"/>
          <w:szCs w:val="22"/>
          <w:lang w:val="nl-NL"/>
        </w:rPr>
        <w:t>verstaan wij éénmalige</w:t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  <w:r w:rsidRPr="007E22B5">
        <w:rPr>
          <w:rFonts w:ascii="Arial" w:hAnsi="Arial" w:cs="Arial"/>
          <w:sz w:val="22"/>
          <w:szCs w:val="22"/>
          <w:lang w:val="nl-NL"/>
        </w:rPr>
        <w:t>activiteiten zoals sprekers, gesprekken (panelgesprek of debat), film, wake, betoging</w:t>
      </w:r>
      <w:r>
        <w:rPr>
          <w:rFonts w:ascii="Arial" w:hAnsi="Arial" w:cs="Arial"/>
          <w:sz w:val="22"/>
          <w:szCs w:val="22"/>
          <w:lang w:val="nl-NL"/>
        </w:rPr>
        <w:t>, concert</w:t>
      </w:r>
      <w:r w:rsidR="00817C93">
        <w:rPr>
          <w:rFonts w:ascii="Arial" w:hAnsi="Arial" w:cs="Arial"/>
          <w:sz w:val="22"/>
          <w:szCs w:val="22"/>
          <w:lang w:val="nl-NL"/>
        </w:rPr>
        <w:t xml:space="preserve">, 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… </w:t>
      </w:r>
    </w:p>
    <w:p w14:paraId="023FB870" w14:textId="37D9FE7D" w:rsidR="007E22B5" w:rsidRDefault="007E22B5" w:rsidP="00C93514">
      <w:pPr>
        <w:spacing w:line="259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De steun vanuit de Mondiale </w:t>
      </w:r>
      <w:r w:rsidR="00817C93">
        <w:rPr>
          <w:rFonts w:ascii="Arial" w:hAnsi="Arial" w:cs="Arial"/>
          <w:sz w:val="22"/>
          <w:szCs w:val="22"/>
          <w:lang w:val="nl-NL"/>
        </w:rPr>
        <w:t>R</w:t>
      </w:r>
      <w:r w:rsidRPr="007E22B5">
        <w:rPr>
          <w:rFonts w:ascii="Arial" w:hAnsi="Arial" w:cs="Arial"/>
          <w:sz w:val="22"/>
          <w:szCs w:val="22"/>
          <w:lang w:val="nl-NL"/>
        </w:rPr>
        <w:t>aad kan verschillende vormen aannemen: financieel, moreel (vb</w:t>
      </w:r>
      <w:r w:rsidR="00817C93">
        <w:rPr>
          <w:rFonts w:ascii="Arial" w:hAnsi="Arial" w:cs="Arial"/>
          <w:sz w:val="22"/>
          <w:szCs w:val="22"/>
          <w:lang w:val="nl-NL"/>
        </w:rPr>
        <w:t>.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 door mailing naar de leden)</w:t>
      </w:r>
      <w:r w:rsidR="00817C93">
        <w:rPr>
          <w:rFonts w:ascii="Arial" w:hAnsi="Arial" w:cs="Arial"/>
          <w:sz w:val="22"/>
          <w:szCs w:val="22"/>
          <w:lang w:val="nl-NL"/>
        </w:rPr>
        <w:t>,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 materieel of logistiek. </w:t>
      </w:r>
    </w:p>
    <w:p w14:paraId="4104E5E4" w14:textId="77777777" w:rsidR="00F249AD" w:rsidRPr="007E22B5" w:rsidRDefault="00F249AD" w:rsidP="00C93514">
      <w:pPr>
        <w:spacing w:line="259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14:paraId="61935ECD" w14:textId="3A2634E9" w:rsidR="007E22B5" w:rsidRPr="007E22B5" w:rsidRDefault="007E22B5" w:rsidP="00C93514">
      <w:pPr>
        <w:spacing w:after="120" w:line="240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nl-NL"/>
        </w:rPr>
        <w:t>Criteria</w:t>
      </w:r>
    </w:p>
    <w:p w14:paraId="6DA8CE91" w14:textId="77777777" w:rsidR="007E22B5" w:rsidRPr="007E22B5" w:rsidRDefault="007E22B5" w:rsidP="00C93514">
      <w:pPr>
        <w:keepNext/>
        <w:keepLines/>
        <w:spacing w:before="160" w:after="80" w:line="259" w:lineRule="auto"/>
        <w:jc w:val="both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nl-NL"/>
        </w:rPr>
      </w:pPr>
      <w:r w:rsidRPr="007E22B5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nl-NL"/>
        </w:rPr>
        <w:t xml:space="preserve">Inhoudelijk: </w:t>
      </w:r>
    </w:p>
    <w:p w14:paraId="00097755" w14:textId="52970CC8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>Internationale solidariteit is een noodzakelijk thema dat duidelijk aan bod</w:t>
      </w:r>
      <w:r w:rsidR="00817C93">
        <w:rPr>
          <w:rFonts w:ascii="Arial" w:hAnsi="Arial" w:cs="Arial"/>
          <w:sz w:val="22"/>
          <w:szCs w:val="22"/>
          <w:lang w:val="nl-NL"/>
        </w:rPr>
        <w:t xml:space="preserve"> komt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0633A5AA" w14:textId="77777777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Uitsluitend fondsenwerving op zich wordt niet gesubsidieerd. </w:t>
      </w:r>
    </w:p>
    <w:p w14:paraId="06671D90" w14:textId="73F4258E" w:rsid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>Informeren en sensibiliseren over internationale solidariteit is noodzakelijk aanwezig.</w:t>
      </w:r>
    </w:p>
    <w:p w14:paraId="58790977" w14:textId="77777777" w:rsidR="003B12FD" w:rsidRPr="007E22B5" w:rsidRDefault="003B12FD" w:rsidP="00817C93">
      <w:p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3CE5E44A" w14:textId="77777777" w:rsidR="007E22B5" w:rsidRPr="007E22B5" w:rsidRDefault="007E22B5" w:rsidP="00C93514">
      <w:pPr>
        <w:keepNext/>
        <w:keepLines/>
        <w:spacing w:before="160" w:after="80" w:line="259" w:lineRule="auto"/>
        <w:jc w:val="both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nl-NL"/>
        </w:rPr>
      </w:pPr>
      <w:r w:rsidRPr="007E22B5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nl-NL"/>
        </w:rPr>
        <w:t xml:space="preserve">Vormelijk: </w:t>
      </w:r>
    </w:p>
    <w:p w14:paraId="5A73BD65" w14:textId="4258E7ED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De plaats van het gebeuren is in principe Lokeren-Moerbeke. </w:t>
      </w:r>
      <w:r w:rsidR="00817C93">
        <w:rPr>
          <w:rFonts w:ascii="Arial" w:hAnsi="Arial" w:cs="Arial"/>
          <w:sz w:val="22"/>
          <w:szCs w:val="22"/>
          <w:lang w:val="nl-NL"/>
        </w:rPr>
        <w:t>H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iervan kan uitzonderlijk afgeweken worden indien er een duidelijke band </w:t>
      </w:r>
      <w:r w:rsidR="00817C93">
        <w:rPr>
          <w:rFonts w:ascii="Arial" w:hAnsi="Arial" w:cs="Arial"/>
          <w:sz w:val="22"/>
          <w:szCs w:val="22"/>
          <w:lang w:val="nl-NL"/>
        </w:rPr>
        <w:t xml:space="preserve">is </w:t>
      </w:r>
      <w:r w:rsidRPr="007E22B5">
        <w:rPr>
          <w:rFonts w:ascii="Arial" w:hAnsi="Arial" w:cs="Arial"/>
          <w:sz w:val="22"/>
          <w:szCs w:val="22"/>
          <w:lang w:val="nl-NL"/>
        </w:rPr>
        <w:t>met Lokeren-Moerbeke</w:t>
      </w:r>
      <w:r w:rsidR="00817C93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2535C381" w14:textId="3E65E293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De activiteit is </w:t>
      </w:r>
      <w:r w:rsidR="00817C93">
        <w:rPr>
          <w:rFonts w:ascii="Arial" w:hAnsi="Arial" w:cs="Arial"/>
          <w:sz w:val="22"/>
          <w:szCs w:val="22"/>
          <w:lang w:val="nl-NL"/>
        </w:rPr>
        <w:t xml:space="preserve">een 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uitdrukking van de internationale solidariteit. </w:t>
      </w:r>
    </w:p>
    <w:p w14:paraId="1A99F05A" w14:textId="77777777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>Verplaatsingskosten kunnen in overweging genomen worden (geval per geval).</w:t>
      </w:r>
    </w:p>
    <w:p w14:paraId="1EA660EC" w14:textId="77777777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De organisator is geen politieke partij. </w:t>
      </w:r>
    </w:p>
    <w:p w14:paraId="6FE1085C" w14:textId="77777777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Financiële transparantie is nodig om de omvang van de financiële steun te kunnen bepalen. </w:t>
      </w:r>
    </w:p>
    <w:p w14:paraId="66B53D27" w14:textId="4F27F867" w:rsidR="00817C93" w:rsidRPr="003B12FD" w:rsidRDefault="007E22B5" w:rsidP="003B12FD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Bij steun door de Mondiale </w:t>
      </w:r>
      <w:r w:rsidR="00817C93">
        <w:rPr>
          <w:rFonts w:ascii="Arial" w:hAnsi="Arial" w:cs="Arial"/>
          <w:sz w:val="22"/>
          <w:szCs w:val="22"/>
          <w:lang w:val="nl-NL"/>
        </w:rPr>
        <w:t>R</w:t>
      </w:r>
      <w:r w:rsidRPr="007E22B5">
        <w:rPr>
          <w:rFonts w:ascii="Arial" w:hAnsi="Arial" w:cs="Arial"/>
          <w:sz w:val="22"/>
          <w:szCs w:val="22"/>
          <w:lang w:val="nl-NL"/>
        </w:rPr>
        <w:t>aad verwachten wij vermelding in de communicatie rond het initiatief.</w:t>
      </w:r>
      <w:r w:rsidRPr="003B12FD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5FCE9E8F" w14:textId="77777777" w:rsidR="007E22B5" w:rsidRPr="003B12FD" w:rsidRDefault="007E22B5" w:rsidP="003B12FD">
      <w:pPr>
        <w:pStyle w:val="Kop1"/>
        <w:rPr>
          <w:sz w:val="32"/>
          <w:szCs w:val="32"/>
          <w:lang w:val="nl-NL"/>
        </w:rPr>
      </w:pPr>
      <w:r w:rsidRPr="003B12FD">
        <w:rPr>
          <w:sz w:val="32"/>
          <w:szCs w:val="32"/>
          <w:lang w:val="nl-NL"/>
        </w:rPr>
        <w:t xml:space="preserve">Werkwijze: </w:t>
      </w:r>
    </w:p>
    <w:p w14:paraId="14A5D02F" w14:textId="65B1F000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>Steun voor een activiteit wordt in principe vooraf aangevraagd</w:t>
      </w:r>
      <w:r w:rsidR="00817C93">
        <w:rPr>
          <w:rFonts w:ascii="Arial" w:hAnsi="Arial" w:cs="Arial"/>
          <w:sz w:val="22"/>
          <w:szCs w:val="22"/>
          <w:lang w:val="nl-NL"/>
        </w:rPr>
        <w:t>.</w:t>
      </w:r>
    </w:p>
    <w:p w14:paraId="383054B2" w14:textId="24C92086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>De uitbetaling van de steun gebeurt achteraf</w:t>
      </w:r>
      <w:r w:rsidR="00817C93">
        <w:rPr>
          <w:rFonts w:ascii="Arial" w:hAnsi="Arial" w:cs="Arial"/>
          <w:sz w:val="22"/>
          <w:szCs w:val="22"/>
          <w:lang w:val="nl-NL"/>
        </w:rPr>
        <w:t>,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 als de </w:t>
      </w:r>
      <w:r>
        <w:rPr>
          <w:rFonts w:ascii="Arial" w:hAnsi="Arial" w:cs="Arial"/>
          <w:sz w:val="22"/>
          <w:szCs w:val="22"/>
          <w:lang w:val="nl-NL"/>
        </w:rPr>
        <w:t xml:space="preserve">activiteit 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is doorgegaan. </w:t>
      </w:r>
    </w:p>
    <w:p w14:paraId="312DFE4A" w14:textId="43EAD985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Bedrag van de steun wordt bepaald door </w:t>
      </w:r>
      <w:r w:rsidR="00C505EC">
        <w:rPr>
          <w:rFonts w:ascii="Arial" w:hAnsi="Arial" w:cs="Arial"/>
          <w:sz w:val="22"/>
          <w:szCs w:val="22"/>
          <w:lang w:val="nl-NL"/>
        </w:rPr>
        <w:t>het dagelijks bestuur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 van de Mondiale raad, met oog voor het beschikbare budget. </w:t>
      </w:r>
    </w:p>
    <w:p w14:paraId="4C813D9D" w14:textId="76511E97" w:rsid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>De vork voor financiële steun bedraagt tussen €100 en €300</w:t>
      </w:r>
      <w:r w:rsidR="00817C93">
        <w:rPr>
          <w:rFonts w:ascii="Arial" w:hAnsi="Arial" w:cs="Arial"/>
          <w:sz w:val="22"/>
          <w:szCs w:val="22"/>
          <w:lang w:val="nl-NL"/>
        </w:rPr>
        <w:t>.</w:t>
      </w:r>
    </w:p>
    <w:p w14:paraId="234829B7" w14:textId="7851AE98" w:rsidR="00C505EC" w:rsidRPr="007E22B5" w:rsidRDefault="00C505EC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Er wordt verslag uitgebracht op de Algemene </w:t>
      </w:r>
      <w:r w:rsidR="00817C93">
        <w:rPr>
          <w:rFonts w:ascii="Arial" w:hAnsi="Arial" w:cs="Arial"/>
          <w:sz w:val="22"/>
          <w:szCs w:val="22"/>
          <w:lang w:val="nl-NL"/>
        </w:rPr>
        <w:t>V</w:t>
      </w:r>
      <w:r>
        <w:rPr>
          <w:rFonts w:ascii="Arial" w:hAnsi="Arial" w:cs="Arial"/>
          <w:sz w:val="22"/>
          <w:szCs w:val="22"/>
          <w:lang w:val="nl-NL"/>
        </w:rPr>
        <w:t>ergadering</w:t>
      </w:r>
      <w:r w:rsidR="00F249AD">
        <w:rPr>
          <w:rFonts w:ascii="Arial" w:hAnsi="Arial" w:cs="Arial"/>
          <w:sz w:val="22"/>
          <w:szCs w:val="22"/>
          <w:lang w:val="nl-NL"/>
        </w:rPr>
        <w:t>,</w:t>
      </w:r>
      <w:r w:rsidRPr="00C505EC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nl-NL"/>
        </w:rPr>
        <w:t xml:space="preserve">volgend op de activiteit. </w:t>
      </w:r>
    </w:p>
    <w:p w14:paraId="68BE8EF7" w14:textId="77777777" w:rsidR="00E923DB" w:rsidRPr="007E22B5" w:rsidRDefault="00E923DB">
      <w:pPr>
        <w:rPr>
          <w:lang w:val="nl-NL"/>
        </w:rPr>
      </w:pPr>
    </w:p>
    <w:sectPr w:rsidR="00E923DB" w:rsidRPr="007E2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ACA"/>
    <w:multiLevelType w:val="hybridMultilevel"/>
    <w:tmpl w:val="158625B0"/>
    <w:lvl w:ilvl="0" w:tplc="C8B66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3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B5"/>
    <w:rsid w:val="003B12FD"/>
    <w:rsid w:val="007E22B5"/>
    <w:rsid w:val="00817C93"/>
    <w:rsid w:val="00C22D8A"/>
    <w:rsid w:val="00C505EC"/>
    <w:rsid w:val="00C93514"/>
    <w:rsid w:val="00E923DB"/>
    <w:rsid w:val="00F249AD"/>
    <w:rsid w:val="00F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3E89"/>
  <w15:chartTrackingRefBased/>
  <w15:docId w15:val="{85D48B4B-3E82-4816-88BF-D9F51E56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2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2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2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2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2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2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2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2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2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2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2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22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22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22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22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22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22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2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2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2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22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22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22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2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22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22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Van Lancker</dc:creator>
  <cp:keywords/>
  <dc:description/>
  <cp:lastModifiedBy>Baert Jolien</cp:lastModifiedBy>
  <cp:revision>6</cp:revision>
  <dcterms:created xsi:type="dcterms:W3CDTF">2024-10-30T15:14:00Z</dcterms:created>
  <dcterms:modified xsi:type="dcterms:W3CDTF">2024-11-15T09:37:00Z</dcterms:modified>
</cp:coreProperties>
</file>