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18" w:rsidRDefault="007C2AC7" w:rsidP="008E0718">
      <w:pPr>
        <w:spacing w:after="240"/>
        <w:ind w:left="3544"/>
        <w:rPr>
          <w:rFonts w:ascii="Noto Sans" w:hAnsi="Noto Sans" w:cs="Arial"/>
          <w:i/>
          <w:color w:val="6B6C6B"/>
          <w:sz w:val="30"/>
          <w:szCs w:val="30"/>
        </w:rPr>
      </w:pPr>
      <w:bookmarkStart w:id="0" w:name="_GoBack"/>
      <w:bookmarkEnd w:id="0"/>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4674D4F7" wp14:editId="4674D4F8">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60EEA2C9D914404C83BDEA764BE376A1"/>
        </w:placeholder>
      </w:sdtPr>
      <w:sdtEndPr/>
      <w:sdtContent>
        <w:p w:rsidR="008E0718" w:rsidRDefault="00C3527C" w:rsidP="008E0718">
          <w:pPr>
            <w:spacing w:after="240"/>
            <w:ind w:left="3544"/>
            <w:rPr>
              <w:rFonts w:ascii="Noto Sans" w:hAnsi="Noto Sans" w:cs="Arial"/>
              <w:i/>
              <w:color w:val="6B6C6B"/>
              <w:sz w:val="30"/>
              <w:szCs w:val="30"/>
            </w:rPr>
          </w:pPr>
          <w:r>
            <w:rPr>
              <w:rFonts w:ascii="Noto Sans" w:hAnsi="Noto Sans" w:cs="Arial"/>
              <w:i/>
              <w:color w:val="auto"/>
              <w:sz w:val="24"/>
              <w:szCs w:val="24"/>
            </w:rPr>
            <w:t>2</w:t>
          </w:r>
          <w:r w:rsidR="001D0089">
            <w:rPr>
              <w:rFonts w:ascii="Noto Sans" w:hAnsi="Noto Sans" w:cs="Arial"/>
              <w:i/>
              <w:color w:val="auto"/>
              <w:sz w:val="24"/>
              <w:szCs w:val="24"/>
            </w:rPr>
            <w:t>1.08</w:t>
          </w:r>
          <w:r>
            <w:rPr>
              <w:rFonts w:ascii="Noto Sans" w:hAnsi="Noto Sans" w:cs="Arial"/>
              <w:i/>
              <w:color w:val="auto"/>
              <w:sz w:val="24"/>
              <w:szCs w:val="24"/>
            </w:rPr>
            <w:t>.2019</w:t>
          </w:r>
          <w:r w:rsidR="008E0718">
            <w:rPr>
              <w:rFonts w:ascii="Noto Sans" w:hAnsi="Noto Sans" w:cs="Arial"/>
              <w:i/>
              <w:color w:val="6B6C6B"/>
              <w:sz w:val="30"/>
              <w:szCs w:val="30"/>
            </w:rPr>
            <w:br/>
          </w:r>
          <w:r w:rsidR="008E0718">
            <w:rPr>
              <w:rFonts w:ascii="Noto Sans" w:hAnsi="Noto Sans" w:cs="Arial"/>
              <w:noProof/>
              <w:lang w:val="nl-BE" w:eastAsia="nl-BE"/>
            </w:rPr>
            <w:drawing>
              <wp:inline distT="0" distB="0" distL="0" distR="0" wp14:anchorId="4674D4F9" wp14:editId="4674D4FA">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Default="00F1144C" w:rsidP="008E0718">
          <w:pPr>
            <w:spacing w:after="240"/>
            <w:ind w:left="3544"/>
            <w:rPr>
              <w:rFonts w:ascii="Noto Sans" w:hAnsi="Noto Sans" w:cs="Arial"/>
              <w:b/>
              <w:color w:val="005A66"/>
              <w:sz w:val="48"/>
              <w:szCs w:val="48"/>
            </w:rPr>
          </w:pPr>
          <w:proofErr w:type="spellStart"/>
          <w:r>
            <w:rPr>
              <w:rFonts w:ascii="Noto Sans" w:hAnsi="Noto Sans" w:cs="Arial"/>
              <w:b/>
              <w:color w:val="005A66"/>
              <w:sz w:val="48"/>
              <w:szCs w:val="48"/>
            </w:rPr>
            <w:t>Verslag</w:t>
          </w:r>
          <w:proofErr w:type="spellEnd"/>
          <w:r w:rsidR="00D56A3D">
            <w:rPr>
              <w:rFonts w:ascii="Noto Sans" w:hAnsi="Noto Sans" w:cs="Arial"/>
              <w:b/>
              <w:color w:val="005A66"/>
              <w:sz w:val="48"/>
              <w:szCs w:val="48"/>
            </w:rPr>
            <w:t xml:space="preserve"> </w:t>
          </w:r>
          <w:proofErr w:type="spellStart"/>
          <w:r w:rsidR="00D56A3D">
            <w:rPr>
              <w:rFonts w:ascii="Noto Sans" w:hAnsi="Noto Sans" w:cs="Arial"/>
              <w:b/>
              <w:color w:val="005A66"/>
              <w:sz w:val="48"/>
              <w:szCs w:val="48"/>
            </w:rPr>
            <w:t>Welzijnsraad</w:t>
          </w:r>
          <w:proofErr w:type="spellEnd"/>
          <w:r w:rsidR="008E0718">
            <w:rPr>
              <w:rFonts w:ascii="Noto Sans" w:hAnsi="Noto Sans" w:cs="Arial"/>
              <w:b/>
              <w:color w:val="005A66"/>
              <w:sz w:val="48"/>
              <w:szCs w:val="48"/>
            </w:rPr>
            <w:br/>
          </w:r>
          <w:r w:rsidR="001D0089">
            <w:rPr>
              <w:rFonts w:ascii="Noto Sans" w:hAnsi="Noto Sans" w:cs="Arial"/>
              <w:b/>
              <w:color w:val="005A66"/>
              <w:sz w:val="48"/>
              <w:szCs w:val="48"/>
            </w:rPr>
            <w:t xml:space="preserve">21 </w:t>
          </w:r>
          <w:proofErr w:type="spellStart"/>
          <w:r w:rsidR="001D0089">
            <w:rPr>
              <w:rFonts w:ascii="Noto Sans" w:hAnsi="Noto Sans" w:cs="Arial"/>
              <w:b/>
              <w:color w:val="005A66"/>
              <w:sz w:val="48"/>
              <w:szCs w:val="48"/>
            </w:rPr>
            <w:t>augustus</w:t>
          </w:r>
          <w:proofErr w:type="spellEnd"/>
          <w:r w:rsidR="00C3527C">
            <w:rPr>
              <w:rFonts w:ascii="Noto Sans" w:hAnsi="Noto Sans" w:cs="Arial"/>
              <w:b/>
              <w:color w:val="005A66"/>
              <w:sz w:val="48"/>
              <w:szCs w:val="48"/>
            </w:rPr>
            <w:t xml:space="preserve"> </w:t>
          </w:r>
          <w:r w:rsidR="0016528D">
            <w:rPr>
              <w:rFonts w:ascii="Noto Sans" w:hAnsi="Noto Sans" w:cs="Arial"/>
              <w:b/>
              <w:color w:val="005A66"/>
              <w:sz w:val="48"/>
              <w:szCs w:val="48"/>
            </w:rPr>
            <w:t>201</w:t>
          </w:r>
          <w:r w:rsidR="00C3527C">
            <w:rPr>
              <w:rFonts w:ascii="Noto Sans" w:hAnsi="Noto Sans" w:cs="Arial"/>
              <w:b/>
              <w:color w:val="005A66"/>
              <w:sz w:val="48"/>
              <w:szCs w:val="48"/>
            </w:rPr>
            <w:t>9</w:t>
          </w:r>
        </w:p>
      </w:sdtContent>
    </w:sdt>
    <w:p w:rsidR="008E0718" w:rsidRDefault="008E0718" w:rsidP="008E0718">
      <w:pPr>
        <w:spacing w:after="240"/>
        <w:jc w:val="center"/>
        <w:rPr>
          <w:rFonts w:ascii="Noto Sans" w:hAnsi="Noto Sans"/>
          <w:b/>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A91B5C" w:rsidRPr="00A91B5C" w:rsidRDefault="00A91B5C" w:rsidP="001D0089">
      <w:pPr>
        <w:spacing w:after="240"/>
        <w:rPr>
          <w:rFonts w:ascii="Noto Sans" w:hAnsi="Noto Sans"/>
          <w:lang w:val="nl-BE"/>
        </w:rPr>
      </w:pPr>
      <w:r w:rsidRPr="00A91B5C">
        <w:rPr>
          <w:rFonts w:ascii="Noto Sans" w:hAnsi="Noto Sans"/>
          <w:b/>
          <w:lang w:val="nl-BE"/>
        </w:rPr>
        <w:t xml:space="preserve">Aanwezig: </w:t>
      </w:r>
      <w:r w:rsidR="001D0089">
        <w:rPr>
          <w:rFonts w:ascii="Noto Sans" w:hAnsi="Noto Sans"/>
          <w:lang w:val="nl-BE"/>
        </w:rPr>
        <w:t>Hervé De Vos</w:t>
      </w:r>
      <w:r w:rsidR="008E2C53">
        <w:rPr>
          <w:rFonts w:ascii="Noto Sans" w:hAnsi="Noto Sans"/>
          <w:lang w:val="nl-BE"/>
        </w:rPr>
        <w:t xml:space="preserve"> (voorzitter – burger)</w:t>
      </w:r>
      <w:r w:rsidR="001D0089">
        <w:rPr>
          <w:rFonts w:ascii="Noto Sans" w:hAnsi="Noto Sans"/>
          <w:lang w:val="nl-BE"/>
        </w:rPr>
        <w:t>, Nina Van der Sypt</w:t>
      </w:r>
      <w:r w:rsidR="008E2C53">
        <w:rPr>
          <w:rFonts w:ascii="Noto Sans" w:hAnsi="Noto Sans"/>
          <w:lang w:val="nl-BE"/>
        </w:rPr>
        <w:t xml:space="preserve"> (schepen)</w:t>
      </w:r>
      <w:r w:rsidR="001D0089">
        <w:rPr>
          <w:rFonts w:ascii="Noto Sans" w:hAnsi="Noto Sans"/>
          <w:lang w:val="nl-BE"/>
        </w:rPr>
        <w:t xml:space="preserve">, Clement Van </w:t>
      </w:r>
      <w:proofErr w:type="spellStart"/>
      <w:r w:rsidR="001D0089">
        <w:rPr>
          <w:rFonts w:ascii="Noto Sans" w:hAnsi="Noto Sans"/>
          <w:lang w:val="nl-BE"/>
        </w:rPr>
        <w:t>Laere</w:t>
      </w:r>
      <w:proofErr w:type="spellEnd"/>
      <w:r w:rsidR="008E2C53">
        <w:rPr>
          <w:rFonts w:ascii="Noto Sans" w:hAnsi="Noto Sans"/>
          <w:lang w:val="nl-BE"/>
        </w:rPr>
        <w:t xml:space="preserve"> (lid cultuurraad, burger)</w:t>
      </w:r>
      <w:r w:rsidR="001D0089">
        <w:rPr>
          <w:rFonts w:ascii="Noto Sans" w:hAnsi="Noto Sans"/>
          <w:lang w:val="nl-BE"/>
        </w:rPr>
        <w:t xml:space="preserve">, Robrecht Van </w:t>
      </w:r>
      <w:proofErr w:type="spellStart"/>
      <w:r w:rsidR="001D0089">
        <w:rPr>
          <w:rFonts w:ascii="Noto Sans" w:hAnsi="Noto Sans"/>
          <w:lang w:val="nl-BE"/>
        </w:rPr>
        <w:t>Outrive</w:t>
      </w:r>
      <w:proofErr w:type="spellEnd"/>
      <w:r w:rsidR="008E2C53">
        <w:rPr>
          <w:rFonts w:ascii="Noto Sans" w:hAnsi="Noto Sans"/>
          <w:lang w:val="nl-BE"/>
        </w:rPr>
        <w:t xml:space="preserve"> (lid seniorenraad, burger)</w:t>
      </w:r>
      <w:r w:rsidR="001D0089">
        <w:rPr>
          <w:rFonts w:ascii="Noto Sans" w:hAnsi="Noto Sans"/>
          <w:lang w:val="nl-BE"/>
        </w:rPr>
        <w:t xml:space="preserve">, Renaat </w:t>
      </w:r>
      <w:proofErr w:type="spellStart"/>
      <w:r w:rsidR="001D0089">
        <w:rPr>
          <w:rFonts w:ascii="Noto Sans" w:hAnsi="Noto Sans"/>
          <w:lang w:val="nl-BE"/>
        </w:rPr>
        <w:t>Beirens</w:t>
      </w:r>
      <w:proofErr w:type="spellEnd"/>
      <w:r w:rsidR="008E2C53">
        <w:rPr>
          <w:rFonts w:ascii="Noto Sans" w:hAnsi="Noto Sans"/>
          <w:lang w:val="nl-BE"/>
        </w:rPr>
        <w:t xml:space="preserve"> (kandidaat burger)</w:t>
      </w:r>
      <w:r w:rsidR="001D0089">
        <w:rPr>
          <w:rFonts w:ascii="Noto Sans" w:hAnsi="Noto Sans"/>
          <w:lang w:val="nl-BE"/>
        </w:rPr>
        <w:t>, Franky Volckerijck</w:t>
      </w:r>
      <w:r w:rsidR="008E2C53">
        <w:rPr>
          <w:rFonts w:ascii="Noto Sans" w:hAnsi="Noto Sans"/>
          <w:lang w:val="nl-BE"/>
        </w:rPr>
        <w:t xml:space="preserve"> (kandidaat burger)</w:t>
      </w:r>
      <w:r w:rsidR="001D0089">
        <w:rPr>
          <w:rFonts w:ascii="Noto Sans" w:hAnsi="Noto Sans"/>
          <w:lang w:val="nl-BE"/>
        </w:rPr>
        <w:t xml:space="preserve">, Rita Van </w:t>
      </w:r>
      <w:proofErr w:type="spellStart"/>
      <w:r w:rsidR="001D0089">
        <w:rPr>
          <w:rFonts w:ascii="Noto Sans" w:hAnsi="Noto Sans"/>
          <w:lang w:val="nl-BE"/>
        </w:rPr>
        <w:t>Driessche</w:t>
      </w:r>
      <w:proofErr w:type="spellEnd"/>
      <w:r w:rsidR="008E2C53">
        <w:rPr>
          <w:rFonts w:ascii="Noto Sans" w:hAnsi="Noto Sans"/>
          <w:lang w:val="nl-BE"/>
        </w:rPr>
        <w:t xml:space="preserve"> (kandidaat burger)</w:t>
      </w:r>
      <w:r w:rsidR="001D0089">
        <w:rPr>
          <w:rFonts w:ascii="Noto Sans" w:hAnsi="Noto Sans"/>
          <w:lang w:val="nl-BE"/>
        </w:rPr>
        <w:t>, Dominique Magerman</w:t>
      </w:r>
      <w:r w:rsidR="008E2C53">
        <w:rPr>
          <w:rFonts w:ascii="Noto Sans" w:hAnsi="Noto Sans"/>
          <w:lang w:val="nl-BE"/>
        </w:rPr>
        <w:t xml:space="preserve"> (vertegenwoordiger jeugdhulp)</w:t>
      </w:r>
      <w:r w:rsidR="001D0089">
        <w:rPr>
          <w:rFonts w:ascii="Noto Sans" w:hAnsi="Noto Sans"/>
          <w:lang w:val="nl-BE"/>
        </w:rPr>
        <w:t>, Dirk Van de Voorde</w:t>
      </w:r>
      <w:r w:rsidR="008E2C53">
        <w:rPr>
          <w:rFonts w:ascii="Noto Sans" w:hAnsi="Noto Sans"/>
          <w:lang w:val="nl-BE"/>
        </w:rPr>
        <w:t xml:space="preserve"> (afgevaardigde NVA)</w:t>
      </w:r>
      <w:r w:rsidR="001D0089">
        <w:rPr>
          <w:rFonts w:ascii="Noto Sans" w:hAnsi="Noto Sans"/>
          <w:lang w:val="nl-BE"/>
        </w:rPr>
        <w:t xml:space="preserve">, </w:t>
      </w:r>
      <w:proofErr w:type="spellStart"/>
      <w:r w:rsidR="001D0089">
        <w:rPr>
          <w:rFonts w:ascii="Noto Sans" w:hAnsi="Noto Sans"/>
          <w:lang w:val="nl-BE"/>
        </w:rPr>
        <w:t>Dominiek</w:t>
      </w:r>
      <w:proofErr w:type="spellEnd"/>
      <w:r w:rsidR="001D0089">
        <w:rPr>
          <w:rFonts w:ascii="Noto Sans" w:hAnsi="Noto Sans"/>
          <w:lang w:val="nl-BE"/>
        </w:rPr>
        <w:t xml:space="preserve"> Moerman</w:t>
      </w:r>
      <w:r w:rsidR="008E2C53">
        <w:rPr>
          <w:rFonts w:ascii="Noto Sans" w:hAnsi="Noto Sans"/>
          <w:lang w:val="nl-BE"/>
        </w:rPr>
        <w:t xml:space="preserve"> (vertegenwoordiger ondersteuningsnet personen met een beperking)</w:t>
      </w:r>
      <w:r w:rsidR="001D0089">
        <w:rPr>
          <w:rFonts w:ascii="Noto Sans" w:hAnsi="Noto Sans"/>
          <w:lang w:val="nl-BE"/>
        </w:rPr>
        <w:t xml:space="preserve">, Ellen </w:t>
      </w:r>
      <w:proofErr w:type="spellStart"/>
      <w:r w:rsidR="001D0089">
        <w:rPr>
          <w:rFonts w:ascii="Noto Sans" w:hAnsi="Noto Sans"/>
          <w:lang w:val="nl-BE"/>
        </w:rPr>
        <w:t>Wayenbergh</w:t>
      </w:r>
      <w:proofErr w:type="spellEnd"/>
      <w:r w:rsidR="008E2C53">
        <w:rPr>
          <w:rFonts w:ascii="Noto Sans" w:hAnsi="Noto Sans"/>
          <w:lang w:val="nl-BE"/>
        </w:rPr>
        <w:t xml:space="preserve"> (burger)</w:t>
      </w:r>
      <w:r w:rsidR="001D0089">
        <w:rPr>
          <w:rFonts w:ascii="Noto Sans" w:hAnsi="Noto Sans"/>
          <w:lang w:val="nl-BE"/>
        </w:rPr>
        <w:t xml:space="preserve">, Jeanine </w:t>
      </w:r>
      <w:proofErr w:type="spellStart"/>
      <w:r w:rsidR="001D0089">
        <w:rPr>
          <w:rFonts w:ascii="Noto Sans" w:hAnsi="Noto Sans"/>
          <w:lang w:val="nl-BE"/>
        </w:rPr>
        <w:t>Bellens</w:t>
      </w:r>
      <w:proofErr w:type="spellEnd"/>
      <w:r w:rsidR="008E2C53">
        <w:rPr>
          <w:rFonts w:ascii="Noto Sans" w:hAnsi="Noto Sans"/>
          <w:lang w:val="nl-BE"/>
        </w:rPr>
        <w:t xml:space="preserve"> (afgevaardigde Spa)</w:t>
      </w:r>
      <w:r w:rsidR="001D0089">
        <w:rPr>
          <w:rFonts w:ascii="Noto Sans" w:hAnsi="Noto Sans"/>
          <w:lang w:val="nl-BE"/>
        </w:rPr>
        <w:t xml:space="preserve">, Steven </w:t>
      </w:r>
      <w:proofErr w:type="spellStart"/>
      <w:r w:rsidR="001D0089">
        <w:rPr>
          <w:rFonts w:ascii="Noto Sans" w:hAnsi="Noto Sans"/>
          <w:lang w:val="nl-BE"/>
        </w:rPr>
        <w:t>Vermeire</w:t>
      </w:r>
      <w:proofErr w:type="spellEnd"/>
      <w:r w:rsidR="008E2C53">
        <w:rPr>
          <w:rFonts w:ascii="Noto Sans" w:hAnsi="Noto Sans"/>
          <w:lang w:val="nl-BE"/>
        </w:rPr>
        <w:t xml:space="preserve"> (afgevaardigde Open VLD)</w:t>
      </w:r>
      <w:r w:rsidR="001D0089">
        <w:rPr>
          <w:rFonts w:ascii="Noto Sans" w:hAnsi="Noto Sans"/>
          <w:lang w:val="nl-BE"/>
        </w:rPr>
        <w:t>, Anja Schrijvers</w:t>
      </w:r>
      <w:r w:rsidR="008E2C53">
        <w:rPr>
          <w:rFonts w:ascii="Noto Sans" w:hAnsi="Noto Sans"/>
          <w:lang w:val="nl-BE"/>
        </w:rPr>
        <w:t xml:space="preserve"> (afgevaardigde Sociale Economie)</w:t>
      </w:r>
      <w:r w:rsidR="001D0089">
        <w:rPr>
          <w:rFonts w:ascii="Noto Sans" w:hAnsi="Noto Sans"/>
          <w:lang w:val="nl-BE"/>
        </w:rPr>
        <w:t>, Wim Mouton</w:t>
      </w:r>
      <w:r w:rsidR="008E2C53">
        <w:rPr>
          <w:rFonts w:ascii="Noto Sans" w:hAnsi="Noto Sans"/>
          <w:lang w:val="nl-BE"/>
        </w:rPr>
        <w:t xml:space="preserve"> (kandidaat burger)</w:t>
      </w:r>
      <w:r w:rsidR="001D0089">
        <w:rPr>
          <w:rFonts w:ascii="Noto Sans" w:hAnsi="Noto Sans"/>
          <w:lang w:val="nl-BE"/>
        </w:rPr>
        <w:t xml:space="preserve">, Robin </w:t>
      </w:r>
      <w:proofErr w:type="spellStart"/>
      <w:r w:rsidR="001D0089">
        <w:rPr>
          <w:rFonts w:ascii="Noto Sans" w:hAnsi="Noto Sans"/>
          <w:lang w:val="nl-BE"/>
        </w:rPr>
        <w:t>Verschraegen</w:t>
      </w:r>
      <w:proofErr w:type="spellEnd"/>
      <w:r w:rsidR="008E2C53">
        <w:rPr>
          <w:rFonts w:ascii="Noto Sans" w:hAnsi="Noto Sans"/>
          <w:lang w:val="nl-BE"/>
        </w:rPr>
        <w:t xml:space="preserve"> (kandidaat burger), Freddy Apers (</w:t>
      </w:r>
      <w:r w:rsidR="00C57AA2">
        <w:rPr>
          <w:rFonts w:ascii="Noto Sans" w:hAnsi="Noto Sans"/>
          <w:lang w:val="nl-BE"/>
        </w:rPr>
        <w:t xml:space="preserve">secretaris </w:t>
      </w:r>
      <w:r w:rsidR="008E2C53">
        <w:rPr>
          <w:rFonts w:ascii="Noto Sans" w:hAnsi="Noto Sans"/>
          <w:lang w:val="nl-BE"/>
        </w:rPr>
        <w:t>afdelingshoofd welzijn)</w:t>
      </w:r>
      <w:r w:rsidR="001D0089">
        <w:rPr>
          <w:rFonts w:ascii="Noto Sans" w:hAnsi="Noto Sans"/>
          <w:lang w:val="nl-BE"/>
        </w:rPr>
        <w:t>.</w:t>
      </w:r>
    </w:p>
    <w:p w:rsidR="00A91B5C" w:rsidRDefault="00A91B5C" w:rsidP="001D0089">
      <w:pPr>
        <w:spacing w:after="240"/>
        <w:rPr>
          <w:rFonts w:ascii="Noto Sans" w:hAnsi="Noto Sans"/>
          <w:lang w:val="nl-BE"/>
        </w:rPr>
      </w:pPr>
      <w:r w:rsidRPr="00A91B5C">
        <w:rPr>
          <w:rFonts w:ascii="Noto Sans" w:hAnsi="Noto Sans"/>
          <w:b/>
          <w:lang w:val="nl-BE"/>
        </w:rPr>
        <w:t xml:space="preserve">Verontschuldigd: </w:t>
      </w:r>
      <w:r w:rsidR="001D0089">
        <w:rPr>
          <w:rFonts w:ascii="Noto Sans" w:hAnsi="Noto Sans"/>
          <w:lang w:val="nl-BE"/>
        </w:rPr>
        <w:t>Christiane De Maesschalck</w:t>
      </w:r>
      <w:r w:rsidR="008E2C53">
        <w:rPr>
          <w:rFonts w:ascii="Noto Sans" w:hAnsi="Noto Sans"/>
          <w:lang w:val="nl-BE"/>
        </w:rPr>
        <w:t xml:space="preserve"> (afgevaardigde CD&amp;V)</w:t>
      </w:r>
      <w:r w:rsidR="001D0089">
        <w:rPr>
          <w:rFonts w:ascii="Noto Sans" w:hAnsi="Noto Sans"/>
          <w:lang w:val="nl-BE"/>
        </w:rPr>
        <w:t>, Elke Van Mieghem</w:t>
      </w:r>
      <w:r w:rsidR="008E2C53">
        <w:rPr>
          <w:rFonts w:ascii="Noto Sans" w:hAnsi="Noto Sans"/>
          <w:lang w:val="nl-BE"/>
        </w:rPr>
        <w:t xml:space="preserve"> (kandidaat burger)</w:t>
      </w:r>
      <w:r w:rsidR="001D0089">
        <w:rPr>
          <w:rFonts w:ascii="Noto Sans" w:hAnsi="Noto Sans"/>
          <w:lang w:val="nl-BE"/>
        </w:rPr>
        <w:t>, Ludo Gerits</w:t>
      </w:r>
      <w:r w:rsidR="008E2C53">
        <w:rPr>
          <w:rFonts w:ascii="Noto Sans" w:hAnsi="Noto Sans"/>
          <w:lang w:val="nl-BE"/>
        </w:rPr>
        <w:t xml:space="preserve"> (afgevaardigde Vl. Belang)</w:t>
      </w:r>
      <w:r w:rsidR="001D0089">
        <w:rPr>
          <w:rFonts w:ascii="Noto Sans" w:hAnsi="Noto Sans"/>
          <w:lang w:val="nl-BE"/>
        </w:rPr>
        <w:t xml:space="preserve">, Toon </w:t>
      </w:r>
      <w:proofErr w:type="spellStart"/>
      <w:r w:rsidR="001D0089">
        <w:rPr>
          <w:rFonts w:ascii="Noto Sans" w:hAnsi="Noto Sans"/>
          <w:lang w:val="nl-BE"/>
        </w:rPr>
        <w:t>Metdepenningen</w:t>
      </w:r>
      <w:proofErr w:type="spellEnd"/>
      <w:r w:rsidR="008E2C53">
        <w:rPr>
          <w:rFonts w:ascii="Noto Sans" w:hAnsi="Noto Sans"/>
          <w:lang w:val="nl-BE"/>
        </w:rPr>
        <w:t xml:space="preserve"> (lid Ziekenzorg, burger)</w:t>
      </w:r>
      <w:r w:rsidR="001D0089">
        <w:rPr>
          <w:rFonts w:ascii="Noto Sans" w:hAnsi="Noto Sans"/>
          <w:lang w:val="nl-BE"/>
        </w:rPr>
        <w:t>, Bert Reniers</w:t>
      </w:r>
      <w:r w:rsidR="008E2C53">
        <w:rPr>
          <w:rFonts w:ascii="Noto Sans" w:hAnsi="Noto Sans"/>
          <w:lang w:val="nl-BE"/>
        </w:rPr>
        <w:t xml:space="preserve"> (ondervoorzitter – vertegenwoordiger vereniging personen in armoede)</w:t>
      </w:r>
      <w:r w:rsidR="001D0089">
        <w:rPr>
          <w:rFonts w:ascii="Noto Sans" w:hAnsi="Noto Sans"/>
          <w:lang w:val="nl-BE"/>
        </w:rPr>
        <w:t>, Christine Temmerman</w:t>
      </w:r>
      <w:r w:rsidR="008E2C53">
        <w:rPr>
          <w:rFonts w:ascii="Noto Sans" w:hAnsi="Noto Sans"/>
          <w:lang w:val="nl-BE"/>
        </w:rPr>
        <w:t xml:space="preserve"> (burger)</w:t>
      </w:r>
      <w:r w:rsidR="001D0089">
        <w:rPr>
          <w:rFonts w:ascii="Noto Sans" w:hAnsi="Noto Sans"/>
          <w:lang w:val="nl-BE"/>
        </w:rPr>
        <w:t>, Marleen Laureys</w:t>
      </w:r>
      <w:r w:rsidR="008E2C53">
        <w:rPr>
          <w:rFonts w:ascii="Noto Sans" w:hAnsi="Noto Sans"/>
          <w:lang w:val="nl-BE"/>
        </w:rPr>
        <w:t xml:space="preserve"> (vertegenwoordiger jeugdhulp)</w:t>
      </w:r>
      <w:r w:rsidR="001D0089">
        <w:rPr>
          <w:rFonts w:ascii="Noto Sans" w:hAnsi="Noto Sans"/>
          <w:lang w:val="nl-BE"/>
        </w:rPr>
        <w:t>.</w:t>
      </w:r>
    </w:p>
    <w:p w:rsidR="007C2294" w:rsidRPr="007C2294" w:rsidRDefault="007C2294" w:rsidP="001D0089">
      <w:pPr>
        <w:spacing w:after="240"/>
        <w:rPr>
          <w:rFonts w:ascii="Noto Sans" w:hAnsi="Noto Sans"/>
          <w:lang w:val="nl-BE"/>
        </w:rPr>
      </w:pPr>
      <w:r>
        <w:rPr>
          <w:rFonts w:ascii="Noto Sans" w:hAnsi="Noto Sans"/>
          <w:b/>
          <w:lang w:val="nl-BE"/>
        </w:rPr>
        <w:t>Afwezig:</w:t>
      </w:r>
      <w:r>
        <w:rPr>
          <w:rFonts w:ascii="Noto Sans" w:hAnsi="Noto Sans"/>
          <w:lang w:val="nl-BE"/>
        </w:rPr>
        <w:t xml:space="preserve"> Pieter-Jan Van der Bracht (afvaardiging jeugd), Ben Engelen (afgevaardigde Diensten Geestelijke Gezondheid), Sabine Van </w:t>
      </w:r>
      <w:proofErr w:type="spellStart"/>
      <w:r>
        <w:rPr>
          <w:rFonts w:ascii="Noto Sans" w:hAnsi="Noto Sans"/>
          <w:lang w:val="nl-BE"/>
        </w:rPr>
        <w:t>Boxlaer</w:t>
      </w:r>
      <w:proofErr w:type="spellEnd"/>
      <w:r>
        <w:rPr>
          <w:rFonts w:ascii="Noto Sans" w:hAnsi="Noto Sans"/>
          <w:lang w:val="nl-BE"/>
        </w:rPr>
        <w:t xml:space="preserve"> (afgevaardigde thuiszorg).</w:t>
      </w:r>
    </w:p>
    <w:p w:rsidR="001D0089" w:rsidRDefault="001D0089" w:rsidP="00F01CF5">
      <w:pPr>
        <w:numPr>
          <w:ilvl w:val="0"/>
          <w:numId w:val="5"/>
        </w:numPr>
        <w:spacing w:line="240" w:lineRule="auto"/>
        <w:rPr>
          <w:rFonts w:ascii="Noto Sans" w:eastAsia="Times New Roman" w:hAnsi="Noto Sans"/>
          <w:lang w:val="nl-BE"/>
        </w:rPr>
      </w:pPr>
      <w:r>
        <w:rPr>
          <w:rFonts w:ascii="Noto Sans" w:eastAsia="Times New Roman" w:hAnsi="Noto Sans"/>
          <w:lang w:val="nl-BE"/>
        </w:rPr>
        <w:t>Voorstelling aanwezigen:</w:t>
      </w:r>
    </w:p>
    <w:p w:rsidR="001D0089" w:rsidRDefault="001D0089" w:rsidP="001D0089">
      <w:pPr>
        <w:spacing w:line="240" w:lineRule="auto"/>
        <w:ind w:left="720"/>
        <w:rPr>
          <w:rFonts w:ascii="Noto Sans" w:eastAsia="Times New Roman" w:hAnsi="Noto Sans"/>
          <w:lang w:val="nl-BE"/>
        </w:rPr>
      </w:pPr>
      <w:r>
        <w:rPr>
          <w:rFonts w:ascii="Noto Sans" w:eastAsia="Times New Roman" w:hAnsi="Noto Sans"/>
          <w:lang w:val="nl-BE"/>
        </w:rPr>
        <w:t>Voorstellingsronde.</w:t>
      </w:r>
      <w:r w:rsidR="00643B1B">
        <w:rPr>
          <w:rFonts w:ascii="Noto Sans" w:eastAsia="Times New Roman" w:hAnsi="Noto Sans"/>
          <w:lang w:val="nl-BE"/>
        </w:rPr>
        <w:br/>
        <w:t xml:space="preserve">Nieuwe aanwezigen zijn enerzijds de afgevaardigden van de politieke partijen, anderzijds </w:t>
      </w:r>
      <w:r w:rsidR="00223BEE">
        <w:rPr>
          <w:rFonts w:ascii="Noto Sans" w:eastAsia="Times New Roman" w:hAnsi="Noto Sans"/>
          <w:lang w:val="nl-BE"/>
        </w:rPr>
        <w:t>burgers die zich kandidaat hebben gesteld</w:t>
      </w:r>
      <w:r w:rsidR="008E2C53">
        <w:rPr>
          <w:rFonts w:ascii="Noto Sans" w:eastAsia="Times New Roman" w:hAnsi="Noto Sans"/>
          <w:lang w:val="nl-BE"/>
        </w:rPr>
        <w:t xml:space="preserve"> naar aanleiding van de oproep in de infokrant. Deze oproep kende een onverwachts gunstig gevolg</w:t>
      </w:r>
      <w:r w:rsidR="006E7A09">
        <w:rPr>
          <w:rFonts w:ascii="Noto Sans" w:eastAsia="Times New Roman" w:hAnsi="Noto Sans"/>
          <w:lang w:val="nl-BE"/>
        </w:rPr>
        <w:t>.</w:t>
      </w:r>
      <w:r w:rsidR="008E2C53">
        <w:rPr>
          <w:rFonts w:ascii="Noto Sans" w:eastAsia="Times New Roman" w:hAnsi="Noto Sans"/>
          <w:lang w:val="nl-BE"/>
        </w:rPr>
        <w:br/>
        <w:t xml:space="preserve">Dit stelt ons voor een luxeprobleem. Volgens de </w:t>
      </w:r>
      <w:r w:rsidR="008E2C53" w:rsidRPr="008E2C53">
        <w:rPr>
          <w:rFonts w:ascii="Noto Sans" w:eastAsia="Times New Roman" w:hAnsi="Noto Sans"/>
          <w:u w:val="single"/>
          <w:lang w:val="nl-BE"/>
        </w:rPr>
        <w:t>huidige</w:t>
      </w:r>
      <w:r w:rsidR="008E2C53">
        <w:rPr>
          <w:rFonts w:ascii="Noto Sans" w:eastAsia="Times New Roman" w:hAnsi="Noto Sans"/>
          <w:lang w:val="nl-BE"/>
        </w:rPr>
        <w:t xml:space="preserve"> statuten zijn de burgers oververtegenwoordigd (er zijn immers statutair slechts 8 plaatsen). Om </w:t>
      </w:r>
      <w:r w:rsidR="006E7A09">
        <w:rPr>
          <w:rFonts w:ascii="Noto Sans" w:eastAsia="Times New Roman" w:hAnsi="Noto Sans"/>
          <w:lang w:val="nl-BE"/>
        </w:rPr>
        <w:t>deze bereidheid tot engagement (waarvoor dank !) niet verloren te laten gaan stelt het dagelijks bestuur voor om alle kandidaten met raadgevende stem te laten deelnemen aan de vergaderingen 2019, om dan voor de beleidsperiode 2020-2025 met aangepaste statuten het lidmaatschap te officialiseren. Op deze manier kunnen de kandidaten ook nagaan of hun kandidatuur blijft als zij de werking nader hebben leren kennen.</w:t>
      </w:r>
    </w:p>
    <w:p w:rsidR="006E7A09" w:rsidRDefault="006E7A09" w:rsidP="001D0089">
      <w:pPr>
        <w:spacing w:line="240" w:lineRule="auto"/>
        <w:ind w:left="720"/>
        <w:rPr>
          <w:rFonts w:ascii="Noto Sans" w:eastAsia="Times New Roman" w:hAnsi="Noto Sans"/>
          <w:lang w:val="nl-BE"/>
        </w:rPr>
      </w:pPr>
      <w:proofErr w:type="spellStart"/>
      <w:r w:rsidRPr="006E7A09">
        <w:rPr>
          <w:rFonts w:ascii="Noto Sans" w:eastAsia="Times New Roman" w:hAnsi="Noto Sans"/>
          <w:b/>
          <w:lang w:val="nl-BE"/>
        </w:rPr>
        <w:t>Besl</w:t>
      </w:r>
      <w:proofErr w:type="spellEnd"/>
      <w:r>
        <w:rPr>
          <w:rFonts w:ascii="Noto Sans" w:eastAsia="Times New Roman" w:hAnsi="Noto Sans"/>
          <w:lang w:val="nl-BE"/>
        </w:rPr>
        <w:t>.: goedgekeurd.</w:t>
      </w:r>
    </w:p>
    <w:p w:rsidR="00F01CF5" w:rsidRDefault="00985D7F" w:rsidP="00F01CF5">
      <w:pPr>
        <w:numPr>
          <w:ilvl w:val="0"/>
          <w:numId w:val="5"/>
        </w:numPr>
        <w:spacing w:line="240" w:lineRule="auto"/>
        <w:rPr>
          <w:rFonts w:ascii="Noto Sans" w:eastAsia="Times New Roman" w:hAnsi="Noto Sans"/>
          <w:lang w:val="nl-BE"/>
        </w:rPr>
      </w:pPr>
      <w:r w:rsidRPr="00985D7F">
        <w:rPr>
          <w:rFonts w:ascii="Noto Sans" w:eastAsia="Times New Roman" w:hAnsi="Noto Sans"/>
          <w:lang w:val="nl-BE"/>
        </w:rPr>
        <w:t>Vorig verslag</w:t>
      </w:r>
      <w:r w:rsidR="00C3527C">
        <w:rPr>
          <w:rFonts w:ascii="Noto Sans" w:eastAsia="Times New Roman" w:hAnsi="Noto Sans"/>
          <w:lang w:val="nl-BE"/>
        </w:rPr>
        <w:t xml:space="preserve"> </w:t>
      </w:r>
      <w:r w:rsidR="001D0089">
        <w:rPr>
          <w:rFonts w:ascii="Noto Sans" w:eastAsia="Times New Roman" w:hAnsi="Noto Sans"/>
          <w:lang w:val="nl-BE"/>
        </w:rPr>
        <w:t>27 maart 2019</w:t>
      </w:r>
      <w:r w:rsidRPr="00985D7F">
        <w:rPr>
          <w:rFonts w:ascii="Noto Sans" w:eastAsia="Times New Roman" w:hAnsi="Noto Sans"/>
          <w:lang w:val="nl-BE"/>
        </w:rPr>
        <w:t>: opmerkingen en/of goedkeuring</w:t>
      </w:r>
    </w:p>
    <w:p w:rsidR="008351D9" w:rsidRDefault="001D0089" w:rsidP="00F1144C">
      <w:pPr>
        <w:spacing w:line="240" w:lineRule="auto"/>
        <w:ind w:left="720"/>
        <w:rPr>
          <w:rFonts w:ascii="Noto Sans" w:eastAsia="Times New Roman" w:hAnsi="Noto Sans"/>
          <w:lang w:val="nl-BE"/>
        </w:rPr>
      </w:pPr>
      <w:r>
        <w:rPr>
          <w:rFonts w:ascii="Noto Sans" w:eastAsia="Times New Roman" w:hAnsi="Noto Sans"/>
          <w:lang w:val="nl-BE"/>
        </w:rPr>
        <w:lastRenderedPageBreak/>
        <w:t>Hervé De Vos heeft, in opvolging van vorige vergadering, namens de welzijnsraad deelgenomen aan de algemene vergadering van EVA Gezinswelzijn. Het is niet zijn bedoeling dit blijvend te doen.</w:t>
      </w:r>
      <w:r>
        <w:rPr>
          <w:rFonts w:ascii="Noto Sans" w:eastAsia="Times New Roman" w:hAnsi="Noto Sans"/>
          <w:lang w:val="nl-BE"/>
        </w:rPr>
        <w:br/>
        <w:t>Hij zal volgende vergadering dus agenderen om iemand anders te mandateren.</w:t>
      </w:r>
    </w:p>
    <w:p w:rsidR="008A16F5" w:rsidRPr="00F01CF5" w:rsidRDefault="008A16F5" w:rsidP="00F1144C">
      <w:pPr>
        <w:spacing w:line="240" w:lineRule="auto"/>
        <w:ind w:left="720"/>
        <w:rPr>
          <w:rFonts w:ascii="Noto Sans" w:eastAsia="Times New Roman" w:hAnsi="Noto Sans"/>
          <w:lang w:val="nl-BE"/>
        </w:rPr>
      </w:pPr>
      <w:proofErr w:type="spellStart"/>
      <w:r w:rsidRPr="008A16F5">
        <w:rPr>
          <w:rFonts w:ascii="Noto Sans" w:eastAsia="Times New Roman" w:hAnsi="Noto Sans"/>
          <w:b/>
          <w:lang w:val="nl-BE"/>
        </w:rPr>
        <w:t>Besl</w:t>
      </w:r>
      <w:proofErr w:type="spellEnd"/>
      <w:r>
        <w:rPr>
          <w:rFonts w:ascii="Noto Sans" w:eastAsia="Times New Roman" w:hAnsi="Noto Sans"/>
          <w:lang w:val="nl-BE"/>
        </w:rPr>
        <w:t xml:space="preserve">.: </w:t>
      </w:r>
      <w:r w:rsidR="001D0089">
        <w:rPr>
          <w:rFonts w:ascii="Noto Sans" w:eastAsia="Times New Roman" w:hAnsi="Noto Sans"/>
          <w:lang w:val="nl-BE"/>
        </w:rPr>
        <w:t xml:space="preserve">na voorgaande </w:t>
      </w:r>
      <w:r w:rsidR="006E7A09">
        <w:rPr>
          <w:rFonts w:ascii="Noto Sans" w:eastAsia="Times New Roman" w:hAnsi="Noto Sans"/>
          <w:lang w:val="nl-BE"/>
        </w:rPr>
        <w:t>aanvulling</w:t>
      </w:r>
      <w:r w:rsidR="001D0089">
        <w:rPr>
          <w:rFonts w:ascii="Noto Sans" w:eastAsia="Times New Roman" w:hAnsi="Noto Sans"/>
          <w:lang w:val="nl-BE"/>
        </w:rPr>
        <w:t xml:space="preserve">, </w:t>
      </w:r>
      <w:r>
        <w:rPr>
          <w:rFonts w:ascii="Noto Sans" w:eastAsia="Times New Roman" w:hAnsi="Noto Sans"/>
          <w:lang w:val="nl-BE"/>
        </w:rPr>
        <w:t>verslag goedgekeurd.</w:t>
      </w:r>
    </w:p>
    <w:p w:rsidR="00FA13CE" w:rsidRDefault="006E7A09" w:rsidP="008351D9">
      <w:pPr>
        <w:pStyle w:val="Lijstalinea"/>
        <w:numPr>
          <w:ilvl w:val="0"/>
          <w:numId w:val="5"/>
        </w:numPr>
        <w:spacing w:before="240" w:line="240" w:lineRule="auto"/>
        <w:rPr>
          <w:rFonts w:ascii="Noto Sans" w:hAnsi="Noto Sans"/>
          <w:color w:val="auto"/>
        </w:rPr>
      </w:pPr>
      <w:proofErr w:type="spellStart"/>
      <w:r>
        <w:rPr>
          <w:rFonts w:ascii="Noto Sans" w:hAnsi="Noto Sans"/>
          <w:color w:val="auto"/>
        </w:rPr>
        <w:t>Advies</w:t>
      </w:r>
      <w:proofErr w:type="spellEnd"/>
      <w:r>
        <w:rPr>
          <w:rFonts w:ascii="Noto Sans" w:hAnsi="Noto Sans"/>
          <w:color w:val="auto"/>
        </w:rPr>
        <w:t xml:space="preserve"> </w:t>
      </w:r>
      <w:proofErr w:type="spellStart"/>
      <w:r>
        <w:rPr>
          <w:rFonts w:ascii="Noto Sans" w:hAnsi="Noto Sans"/>
          <w:color w:val="auto"/>
        </w:rPr>
        <w:t>doelstellingenboom</w:t>
      </w:r>
      <w:proofErr w:type="spellEnd"/>
      <w:r>
        <w:rPr>
          <w:rFonts w:ascii="Noto Sans" w:hAnsi="Noto Sans"/>
          <w:color w:val="auto"/>
        </w:rPr>
        <w:t xml:space="preserve"> </w:t>
      </w:r>
      <w:proofErr w:type="spellStart"/>
      <w:r>
        <w:rPr>
          <w:rFonts w:ascii="Noto Sans" w:hAnsi="Noto Sans"/>
          <w:color w:val="auto"/>
        </w:rPr>
        <w:t>stad</w:t>
      </w:r>
      <w:proofErr w:type="spellEnd"/>
      <w:r>
        <w:rPr>
          <w:rFonts w:ascii="Noto Sans" w:hAnsi="Noto Sans"/>
          <w:color w:val="auto"/>
        </w:rPr>
        <w:t xml:space="preserve"> Lokeren 2020-2025</w:t>
      </w:r>
    </w:p>
    <w:p w:rsidR="00DB2C58" w:rsidRDefault="00EE2194" w:rsidP="006E7A09">
      <w:pPr>
        <w:pStyle w:val="Lijstalinea"/>
        <w:spacing w:line="240" w:lineRule="auto"/>
        <w:rPr>
          <w:rFonts w:ascii="Noto Sans" w:hAnsi="Noto Sans"/>
          <w:color w:val="auto"/>
          <w:lang w:val="nl-BE"/>
        </w:rPr>
      </w:pPr>
      <w:r>
        <w:rPr>
          <w:rFonts w:ascii="Noto Sans" w:hAnsi="Noto Sans"/>
          <w:color w:val="auto"/>
          <w:lang w:val="nl-BE"/>
        </w:rPr>
        <w:br/>
      </w:r>
      <w:r w:rsidR="006E7A09">
        <w:rPr>
          <w:rFonts w:ascii="Noto Sans" w:hAnsi="Noto Sans"/>
          <w:color w:val="auto"/>
          <w:lang w:val="nl-BE"/>
        </w:rPr>
        <w:t>Het document, ter voorbereiding opgemaakt door Hervé</w:t>
      </w:r>
      <w:r w:rsidR="007C2294">
        <w:rPr>
          <w:rFonts w:ascii="Noto Sans" w:hAnsi="Noto Sans"/>
          <w:color w:val="auto"/>
          <w:lang w:val="nl-BE"/>
        </w:rPr>
        <w:t>,</w:t>
      </w:r>
      <w:r w:rsidR="006E7A09">
        <w:rPr>
          <w:rFonts w:ascii="Noto Sans" w:hAnsi="Noto Sans"/>
          <w:color w:val="auto"/>
          <w:lang w:val="nl-BE"/>
        </w:rPr>
        <w:t xml:space="preserve"> wordt overlopen.</w:t>
      </w:r>
      <w:r w:rsidR="006E7A09">
        <w:rPr>
          <w:rFonts w:ascii="Noto Sans" w:hAnsi="Noto Sans"/>
          <w:color w:val="auto"/>
          <w:lang w:val="nl-BE"/>
        </w:rPr>
        <w:br/>
        <w:t>De volgende opmerkingen/aandachtspunten werden geformuleerd.</w:t>
      </w:r>
    </w:p>
    <w:p w:rsidR="00DC0102" w:rsidRDefault="00DC0102" w:rsidP="006E7A09">
      <w:pPr>
        <w:pStyle w:val="Lijstalinea"/>
        <w:numPr>
          <w:ilvl w:val="0"/>
          <w:numId w:val="15"/>
        </w:numPr>
        <w:spacing w:line="240" w:lineRule="auto"/>
        <w:rPr>
          <w:rFonts w:ascii="Noto Sans" w:hAnsi="Noto Sans"/>
          <w:color w:val="auto"/>
          <w:lang w:val="nl-BE"/>
        </w:rPr>
      </w:pPr>
      <w:r>
        <w:rPr>
          <w:rFonts w:ascii="Noto Sans" w:hAnsi="Noto Sans"/>
          <w:color w:val="auto"/>
          <w:lang w:val="nl-BE"/>
        </w:rPr>
        <w:t>Graag in het document eerst de inhoudelijke opmerkingen en daarna de vormopmerkingen gegroepeerd weergeven.</w:t>
      </w:r>
    </w:p>
    <w:p w:rsidR="00945B26" w:rsidRDefault="00945B26" w:rsidP="006E7A09">
      <w:pPr>
        <w:pStyle w:val="Lijstalinea"/>
        <w:numPr>
          <w:ilvl w:val="0"/>
          <w:numId w:val="15"/>
        </w:numPr>
        <w:spacing w:line="240" w:lineRule="auto"/>
        <w:rPr>
          <w:rFonts w:ascii="Noto Sans" w:hAnsi="Noto Sans"/>
          <w:color w:val="auto"/>
          <w:lang w:val="nl-BE"/>
        </w:rPr>
      </w:pPr>
      <w:r>
        <w:rPr>
          <w:rFonts w:ascii="Noto Sans" w:hAnsi="Noto Sans"/>
          <w:color w:val="auto"/>
          <w:lang w:val="nl-BE"/>
        </w:rPr>
        <w:t>Robrecht duidt op het feit dat aantal zaken ook in het advies van de seniorenraad werd opgenomen (o.a. bereikbaarheid).</w:t>
      </w:r>
      <w:r>
        <w:rPr>
          <w:rFonts w:ascii="Noto Sans" w:hAnsi="Noto Sans"/>
          <w:color w:val="auto"/>
          <w:lang w:val="nl-BE"/>
        </w:rPr>
        <w:br/>
        <w:t>Reactie: herhaling kan geen kwaad.</w:t>
      </w:r>
    </w:p>
    <w:p w:rsidR="00DC0102" w:rsidRDefault="00945B26"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w:t>
      </w:r>
      <w:r w:rsidR="00DC0102">
        <w:rPr>
          <w:rFonts w:ascii="Noto Sans" w:hAnsi="Noto Sans"/>
          <w:color w:val="auto"/>
          <w:lang w:val="nl-BE"/>
        </w:rPr>
        <w:t>:</w:t>
      </w:r>
      <w:r w:rsidR="00DC0102">
        <w:rPr>
          <w:rFonts w:ascii="Noto Sans" w:hAnsi="Noto Sans"/>
          <w:color w:val="auto"/>
          <w:lang w:val="nl-BE"/>
        </w:rPr>
        <w:br/>
      </w:r>
      <w:r>
        <w:rPr>
          <w:rFonts w:ascii="Noto Sans" w:hAnsi="Noto Sans"/>
          <w:color w:val="auto"/>
          <w:lang w:val="nl-BE"/>
        </w:rPr>
        <w:t xml:space="preserve">bij elk ontwerp van beleidsbeslissing moet de </w:t>
      </w:r>
      <w:r w:rsidRPr="00DC0102">
        <w:rPr>
          <w:rFonts w:ascii="Noto Sans" w:hAnsi="Noto Sans"/>
          <w:color w:val="auto"/>
          <w:u w:val="single"/>
          <w:lang w:val="nl-BE"/>
        </w:rPr>
        <w:t>toegankelijkheidstoets</w:t>
      </w:r>
      <w:r>
        <w:rPr>
          <w:rFonts w:ascii="Noto Sans" w:hAnsi="Noto Sans"/>
          <w:color w:val="auto"/>
          <w:lang w:val="nl-BE"/>
        </w:rPr>
        <w:t xml:space="preserve"> voor alle bevolkingsgroepen gebeuren (armoede, mensen met een beperking, diversiteit, …).</w:t>
      </w:r>
      <w:r>
        <w:rPr>
          <w:rFonts w:ascii="Noto Sans" w:hAnsi="Noto Sans"/>
          <w:color w:val="auto"/>
          <w:lang w:val="nl-BE"/>
        </w:rPr>
        <w:br/>
        <w:t xml:space="preserve">Deze toetsing moet </w:t>
      </w:r>
      <w:proofErr w:type="spellStart"/>
      <w:r>
        <w:rPr>
          <w:rFonts w:ascii="Noto Sans" w:hAnsi="Noto Sans"/>
          <w:color w:val="auto"/>
          <w:lang w:val="nl-BE"/>
        </w:rPr>
        <w:t>opvolgbaar</w:t>
      </w:r>
      <w:proofErr w:type="spellEnd"/>
      <w:r>
        <w:rPr>
          <w:rFonts w:ascii="Noto Sans" w:hAnsi="Noto Sans"/>
          <w:color w:val="auto"/>
          <w:lang w:val="nl-BE"/>
        </w:rPr>
        <w:t xml:space="preserve"> zijn.</w:t>
      </w:r>
      <w:r w:rsidR="00DC0102">
        <w:rPr>
          <w:rFonts w:ascii="Noto Sans" w:hAnsi="Noto Sans"/>
          <w:color w:val="auto"/>
          <w:lang w:val="nl-BE"/>
        </w:rPr>
        <w:br/>
        <w:t>Nota: ondersteuningsnet Lokeren is bereid om de toetsing van beleidsvoorstellen</w:t>
      </w:r>
      <w:r w:rsidR="007C2294">
        <w:rPr>
          <w:rFonts w:ascii="Noto Sans" w:hAnsi="Noto Sans"/>
          <w:color w:val="auto"/>
          <w:lang w:val="nl-BE"/>
        </w:rPr>
        <w:t>,</w:t>
      </w:r>
      <w:r w:rsidR="00DC0102">
        <w:rPr>
          <w:rFonts w:ascii="Noto Sans" w:hAnsi="Noto Sans"/>
          <w:color w:val="auto"/>
          <w:lang w:val="nl-BE"/>
        </w:rPr>
        <w:t xml:space="preserve"> voor mensen met een beperking, op te nemen.</w:t>
      </w:r>
    </w:p>
    <w:p w:rsidR="006E7A09" w:rsidRDefault="00DC0102" w:rsidP="006E7A09">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w:t>
      </w:r>
      <w:r>
        <w:rPr>
          <w:rFonts w:ascii="Noto Sans" w:hAnsi="Noto Sans"/>
          <w:color w:val="auto"/>
          <w:lang w:val="nl-BE"/>
        </w:rPr>
        <w:br/>
        <w:t xml:space="preserve">bij uitwerking beleidsdoelstellingen moet de doelgroep maximaal betrokken worden. </w:t>
      </w:r>
      <w:proofErr w:type="spellStart"/>
      <w:r>
        <w:rPr>
          <w:rFonts w:ascii="Noto Sans" w:hAnsi="Noto Sans"/>
          <w:color w:val="auto"/>
          <w:lang w:val="nl-BE"/>
        </w:rPr>
        <w:t>Bvb</w:t>
      </w:r>
      <w:proofErr w:type="spellEnd"/>
      <w:r>
        <w:rPr>
          <w:rFonts w:ascii="Noto Sans" w:hAnsi="Noto Sans"/>
          <w:color w:val="auto"/>
          <w:lang w:val="nl-BE"/>
        </w:rPr>
        <w:t>. geen armoedeplan zonder inbreng van partners die personen in armoede vertegenwoordigen.</w:t>
      </w:r>
    </w:p>
    <w:p w:rsidR="00237723" w:rsidRDefault="00945B26"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Algemene opmerking: sommige doelstellingen zijn vaag omschreven.</w:t>
      </w:r>
      <w:r>
        <w:rPr>
          <w:rFonts w:ascii="Noto Sans" w:hAnsi="Noto Sans"/>
          <w:color w:val="auto"/>
          <w:lang w:val="nl-BE"/>
        </w:rPr>
        <w:br/>
        <w:t xml:space="preserve">Opm. schepen: dit kan ook niet anders, gezien de </w:t>
      </w:r>
      <w:r w:rsidR="00DC0102">
        <w:rPr>
          <w:rFonts w:ascii="Noto Sans" w:hAnsi="Noto Sans"/>
          <w:color w:val="auto"/>
          <w:lang w:val="nl-BE"/>
        </w:rPr>
        <w:t>basisprincipes wel beslist zijn maar de concrete uitwerking nog moet gebeuren.</w:t>
      </w:r>
      <w:r w:rsidR="00237723">
        <w:rPr>
          <w:rFonts w:ascii="Noto Sans" w:hAnsi="Noto Sans"/>
          <w:color w:val="auto"/>
          <w:lang w:val="nl-BE"/>
        </w:rPr>
        <w:t xml:space="preserve"> Zij duidt ook op het feit dat de afdeling welzijn een grote evolutie doormaakt(e): herstructurering, </w:t>
      </w:r>
      <w:proofErr w:type="spellStart"/>
      <w:r w:rsidR="00237723">
        <w:rPr>
          <w:rFonts w:ascii="Noto Sans" w:hAnsi="Noto Sans"/>
          <w:color w:val="auto"/>
          <w:lang w:val="nl-BE"/>
        </w:rPr>
        <w:t>inkanteling</w:t>
      </w:r>
      <w:proofErr w:type="spellEnd"/>
      <w:r w:rsidR="00237723">
        <w:rPr>
          <w:rFonts w:ascii="Noto Sans" w:hAnsi="Noto Sans"/>
          <w:color w:val="auto"/>
          <w:lang w:val="nl-BE"/>
        </w:rPr>
        <w:t xml:space="preserve"> OCMW in Stad, opstart nieuwe beleidsploeg, …</w:t>
      </w:r>
      <w:r w:rsidR="00DC0102">
        <w:rPr>
          <w:rFonts w:ascii="Noto Sans" w:hAnsi="Noto Sans"/>
          <w:color w:val="auto"/>
          <w:lang w:val="nl-BE"/>
        </w:rPr>
        <w:br/>
        <w:t>Hervé duidt op het feit dat de doelstellingen desondanks SMART-geformuleerd zouden moeten zijn en een tijds</w:t>
      </w:r>
      <w:r w:rsidR="00237723">
        <w:rPr>
          <w:rFonts w:ascii="Noto Sans" w:hAnsi="Noto Sans"/>
          <w:color w:val="auto"/>
          <w:lang w:val="nl-BE"/>
        </w:rPr>
        <w:t>lijn moet aangegeven worden.</w:t>
      </w:r>
      <w:r w:rsidR="00DC0102">
        <w:rPr>
          <w:rFonts w:ascii="Noto Sans" w:hAnsi="Noto Sans"/>
          <w:color w:val="auto"/>
          <w:lang w:val="nl-BE"/>
        </w:rPr>
        <w:br/>
        <w:t>Advies:</w:t>
      </w:r>
      <w:r w:rsidR="00DC0102">
        <w:rPr>
          <w:rFonts w:ascii="Noto Sans" w:hAnsi="Noto Sans"/>
          <w:color w:val="auto"/>
          <w:lang w:val="nl-BE"/>
        </w:rPr>
        <w:br/>
        <w:t>advies moet worden ingewonnen vooraleer uitwerkingen definitieve vorm krijgen, anders is het mosterd na de maaltijd.</w:t>
      </w:r>
      <w:r w:rsidR="00237723">
        <w:rPr>
          <w:rFonts w:ascii="Noto Sans" w:hAnsi="Noto Sans"/>
          <w:color w:val="auto"/>
          <w:lang w:val="nl-BE"/>
        </w:rPr>
        <w:br/>
        <w:t>In de mate van het mogelijke eerst visie uitwerken die dan ‘meetbaar’ wordt gemaakt:  tijdsplanning, resultaatsdoelstellingen.</w:t>
      </w:r>
      <w:r w:rsidR="00237723">
        <w:rPr>
          <w:rFonts w:ascii="Noto Sans" w:hAnsi="Noto Sans"/>
          <w:color w:val="auto"/>
          <w:lang w:val="nl-BE"/>
        </w:rPr>
        <w:br/>
        <w:t>Suggestie Dirk: meetbaar kan ook zijn een vergelijking met de Vlaamse statistische gegevens.</w:t>
      </w:r>
    </w:p>
    <w:p w:rsidR="00945B26" w:rsidRDefault="00237723"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Jaarlijkse rapportering herdefiniëren naar regelmatige rapportering, de wijze wordt overgelaten aan het beleid (de inspraakmomenten in de wijken worden als positief voorbeeld aangehaald).</w:t>
      </w:r>
    </w:p>
    <w:p w:rsidR="004F4492" w:rsidRDefault="004F4492"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w:t>
      </w:r>
      <w:r>
        <w:rPr>
          <w:rFonts w:ascii="Noto Sans" w:hAnsi="Noto Sans"/>
          <w:color w:val="auto"/>
          <w:lang w:val="nl-BE"/>
        </w:rPr>
        <w:br/>
      </w:r>
      <w:r w:rsidR="007C2294">
        <w:rPr>
          <w:rFonts w:ascii="Noto Sans" w:hAnsi="Noto Sans"/>
          <w:color w:val="auto"/>
          <w:lang w:val="nl-BE"/>
        </w:rPr>
        <w:t xml:space="preserve">preventieve </w:t>
      </w:r>
      <w:r>
        <w:rPr>
          <w:rFonts w:ascii="Noto Sans" w:hAnsi="Noto Sans"/>
          <w:color w:val="auto"/>
          <w:lang w:val="nl-BE"/>
        </w:rPr>
        <w:t>gezondheidsacties</w:t>
      </w:r>
      <w:r w:rsidR="007C2294">
        <w:rPr>
          <w:rFonts w:ascii="Noto Sans" w:hAnsi="Noto Sans"/>
          <w:color w:val="auto"/>
          <w:lang w:val="nl-BE"/>
        </w:rPr>
        <w:t xml:space="preserve"> en een standpunt inzake gezondheidsbeleid</w:t>
      </w:r>
      <w:r>
        <w:rPr>
          <w:rFonts w:ascii="Noto Sans" w:hAnsi="Noto Sans"/>
          <w:color w:val="auto"/>
          <w:lang w:val="nl-BE"/>
        </w:rPr>
        <w:t xml:space="preserve"> dienen een grotere plaats te krijgen in de doelstellingen.</w:t>
      </w:r>
      <w:r>
        <w:rPr>
          <w:rFonts w:ascii="Noto Sans" w:hAnsi="Noto Sans"/>
          <w:color w:val="auto"/>
          <w:lang w:val="nl-BE"/>
        </w:rPr>
        <w:br/>
        <w:t>Dirk geeft als voorbeelden: tekort aan huisartsen, huisartswachtpost, intekening op de acties van Logo, …</w:t>
      </w:r>
    </w:p>
    <w:p w:rsidR="001B007B" w:rsidRDefault="004F4492"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w:t>
      </w:r>
      <w:r>
        <w:rPr>
          <w:rFonts w:ascii="Noto Sans" w:hAnsi="Noto Sans"/>
          <w:color w:val="auto"/>
          <w:lang w:val="nl-BE"/>
        </w:rPr>
        <w:br/>
        <w:t xml:space="preserve">ook de evolutie van eerstelijnszones aangestuurd door een zorgraad, en later de inbedding in regionale zorgzones, dient in de beleidsdoelstellingen meer aandacht </w:t>
      </w:r>
      <w:r>
        <w:rPr>
          <w:rFonts w:ascii="Noto Sans" w:hAnsi="Noto Sans"/>
          <w:color w:val="auto"/>
          <w:lang w:val="nl-BE"/>
        </w:rPr>
        <w:lastRenderedPageBreak/>
        <w:t>te krijgen. Vertegenwoordiging in de zorgraad dient ernstig te worden genomen (tijdsengagement) omdat dit orgaan in de toekomst een bepalende rol zal spelen in de eerstelijnsaanpak van welzijn en gezondheid.</w:t>
      </w:r>
      <w:r w:rsidR="001B007B">
        <w:rPr>
          <w:rFonts w:ascii="Noto Sans" w:hAnsi="Noto Sans"/>
          <w:color w:val="auto"/>
          <w:lang w:val="nl-BE"/>
        </w:rPr>
        <w:br/>
        <w:t>Dit zijn ook fora waarop de afstemming openbare – particuliere welzijnsorganisaties gebeuren, een taak die ook de Welzijnsraad zich tot doel stelt.</w:t>
      </w:r>
    </w:p>
    <w:p w:rsidR="001B007B" w:rsidRDefault="001B007B"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Bij rubriek digitalisering merkt Freddy op dat de reactie van Elke niet integraal en ondertekend kan weergegeven worden, en zeker niet zonder dat zij op de hoogte is.</w:t>
      </w:r>
      <w:r>
        <w:rPr>
          <w:rFonts w:ascii="Noto Sans" w:hAnsi="Noto Sans"/>
          <w:color w:val="auto"/>
          <w:lang w:val="nl-BE"/>
        </w:rPr>
        <w:br/>
        <w:t>Hervé zal samenvatten en haar contacteren.</w:t>
      </w:r>
    </w:p>
    <w:p w:rsidR="001B007B" w:rsidRDefault="001B007B" w:rsidP="00DC0102">
      <w:pPr>
        <w:pStyle w:val="Lijstalinea"/>
        <w:numPr>
          <w:ilvl w:val="0"/>
          <w:numId w:val="15"/>
        </w:numPr>
        <w:spacing w:line="240" w:lineRule="auto"/>
        <w:rPr>
          <w:rFonts w:ascii="Noto Sans" w:hAnsi="Noto Sans"/>
          <w:color w:val="auto"/>
          <w:lang w:val="nl-BE"/>
        </w:rPr>
      </w:pPr>
      <w:r>
        <w:rPr>
          <w:rFonts w:ascii="Noto Sans" w:hAnsi="Noto Sans"/>
          <w:color w:val="auto"/>
          <w:lang w:val="nl-BE"/>
        </w:rPr>
        <w:t>Bij alle beleidsdoelstellingen, maar zeker bij digitalisering, wordt gevraagd om aandacht te hebben voor kansengroepen (zie “toetsen”) en bijgevolg aan maximaal out-</w:t>
      </w:r>
      <w:proofErr w:type="spellStart"/>
      <w:r>
        <w:rPr>
          <w:rFonts w:ascii="Noto Sans" w:hAnsi="Noto Sans"/>
          <w:color w:val="auto"/>
          <w:lang w:val="nl-BE"/>
        </w:rPr>
        <w:t>reachend</w:t>
      </w:r>
      <w:proofErr w:type="spellEnd"/>
      <w:r>
        <w:rPr>
          <w:rFonts w:ascii="Noto Sans" w:hAnsi="Noto Sans"/>
          <w:color w:val="auto"/>
          <w:lang w:val="nl-BE"/>
        </w:rPr>
        <w:t xml:space="preserve"> werken. Ook inzake openingsuren wordt aandacht gevraagd voor de mogelijkheid tot persoonlijk contact.</w:t>
      </w:r>
    </w:p>
    <w:p w:rsidR="001B007B" w:rsidRDefault="001B007B" w:rsidP="001B007B">
      <w:pPr>
        <w:pStyle w:val="Lijstalinea"/>
        <w:numPr>
          <w:ilvl w:val="0"/>
          <w:numId w:val="15"/>
        </w:numPr>
        <w:spacing w:line="240" w:lineRule="auto"/>
        <w:rPr>
          <w:rFonts w:ascii="Noto Sans" w:hAnsi="Noto Sans"/>
          <w:color w:val="auto"/>
          <w:lang w:val="nl-BE"/>
        </w:rPr>
      </w:pPr>
      <w:r>
        <w:rPr>
          <w:rFonts w:ascii="Noto Sans" w:hAnsi="Noto Sans"/>
          <w:color w:val="auto"/>
          <w:lang w:val="nl-BE"/>
        </w:rPr>
        <w:t xml:space="preserve">Suggestie </w:t>
      </w:r>
      <w:proofErr w:type="spellStart"/>
      <w:r>
        <w:rPr>
          <w:rFonts w:ascii="Noto Sans" w:hAnsi="Noto Sans"/>
          <w:color w:val="auto"/>
          <w:lang w:val="nl-BE"/>
        </w:rPr>
        <w:t>Dominiek</w:t>
      </w:r>
      <w:proofErr w:type="spellEnd"/>
      <w:r>
        <w:rPr>
          <w:rFonts w:ascii="Noto Sans" w:hAnsi="Noto Sans"/>
          <w:color w:val="auto"/>
          <w:lang w:val="nl-BE"/>
        </w:rPr>
        <w:t xml:space="preserve">: implementeren dat armoede bij mensen met een beperking kan toenemen door de nieuwe regelgeving inzake </w:t>
      </w:r>
      <w:proofErr w:type="spellStart"/>
      <w:r>
        <w:rPr>
          <w:rFonts w:ascii="Noto Sans" w:hAnsi="Noto Sans"/>
          <w:color w:val="auto"/>
          <w:lang w:val="nl-BE"/>
        </w:rPr>
        <w:t>persoonvolgende</w:t>
      </w:r>
      <w:proofErr w:type="spellEnd"/>
      <w:r>
        <w:rPr>
          <w:rFonts w:ascii="Noto Sans" w:hAnsi="Noto Sans"/>
          <w:color w:val="auto"/>
          <w:lang w:val="nl-BE"/>
        </w:rPr>
        <w:t xml:space="preserve"> financiering.</w:t>
      </w:r>
    </w:p>
    <w:p w:rsidR="00B17320" w:rsidRPr="00B17320" w:rsidRDefault="001B007B" w:rsidP="00B17320">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 bij rubriek Wonen:</w:t>
      </w:r>
      <w:r>
        <w:rPr>
          <w:rFonts w:ascii="Noto Sans" w:hAnsi="Noto Sans"/>
          <w:color w:val="auto"/>
          <w:lang w:val="nl-BE"/>
        </w:rPr>
        <w:br/>
      </w:r>
      <w:r w:rsidR="00B17320">
        <w:rPr>
          <w:rFonts w:ascii="Noto Sans" w:hAnsi="Noto Sans"/>
          <w:color w:val="auto"/>
          <w:lang w:val="nl-BE"/>
        </w:rPr>
        <w:t>H</w:t>
      </w:r>
      <w:r>
        <w:rPr>
          <w:rFonts w:ascii="Noto Sans" w:hAnsi="Noto Sans"/>
          <w:color w:val="auto"/>
          <w:lang w:val="nl-BE"/>
        </w:rPr>
        <w:t xml:space="preserve">et stadsbestuur dient via zijn afvaardiging in de bestuursorganen van het sociaal verhuurkantoor aandacht te vragen voor </w:t>
      </w:r>
      <w:r w:rsidRPr="001B007B">
        <w:rPr>
          <w:rFonts w:ascii="Noto Sans" w:hAnsi="Noto Sans"/>
          <w:color w:val="auto"/>
          <w:u w:val="single"/>
          <w:lang w:val="nl-BE"/>
        </w:rPr>
        <w:t xml:space="preserve">blijvende </w:t>
      </w:r>
      <w:r>
        <w:rPr>
          <w:rFonts w:ascii="Noto Sans" w:hAnsi="Noto Sans"/>
          <w:color w:val="auto"/>
          <w:lang w:val="nl-BE"/>
        </w:rPr>
        <w:t>woonbegeleiding van de huurders.</w:t>
      </w:r>
      <w:r>
        <w:rPr>
          <w:rFonts w:ascii="Noto Sans" w:hAnsi="Noto Sans"/>
          <w:color w:val="auto"/>
          <w:lang w:val="nl-BE"/>
        </w:rPr>
        <w:br/>
      </w:r>
      <w:r w:rsidR="00B17320">
        <w:rPr>
          <w:rFonts w:ascii="Noto Sans" w:hAnsi="Noto Sans"/>
          <w:color w:val="auto"/>
          <w:lang w:val="nl-BE"/>
        </w:rPr>
        <w:t>H</w:t>
      </w:r>
      <w:r>
        <w:rPr>
          <w:rFonts w:ascii="Noto Sans" w:hAnsi="Noto Sans"/>
          <w:color w:val="auto"/>
          <w:lang w:val="nl-BE"/>
        </w:rPr>
        <w:t>et stadbestuur dient via zijn afvaardiging in de bestuursorganen van de sociale huisvestingsmaatschappij(en) aan te dringen om het aantal woningen terug te brengen tot op het peil van 2010 en bij toekomstige renovatie</w:t>
      </w:r>
      <w:r w:rsidR="00B17320">
        <w:rPr>
          <w:rFonts w:ascii="Noto Sans" w:hAnsi="Noto Sans"/>
          <w:color w:val="auto"/>
          <w:lang w:val="nl-BE"/>
        </w:rPr>
        <w:t xml:space="preserve">s het </w:t>
      </w:r>
      <w:r>
        <w:rPr>
          <w:rFonts w:ascii="Noto Sans" w:hAnsi="Noto Sans"/>
          <w:color w:val="auto"/>
          <w:lang w:val="nl-BE"/>
        </w:rPr>
        <w:t xml:space="preserve">aantal woningen op </w:t>
      </w:r>
      <w:r w:rsidR="00B17320">
        <w:rPr>
          <w:rFonts w:ascii="Noto Sans" w:hAnsi="Noto Sans"/>
          <w:color w:val="auto"/>
          <w:lang w:val="nl-BE"/>
        </w:rPr>
        <w:t>hetzelfde peil te houden, eventueel via inbreng van particuliere partners.</w:t>
      </w:r>
      <w:r w:rsidR="00B17320">
        <w:rPr>
          <w:rFonts w:ascii="Noto Sans" w:hAnsi="Noto Sans"/>
          <w:color w:val="auto"/>
          <w:lang w:val="nl-BE"/>
        </w:rPr>
        <w:br/>
        <w:t>In beide organisaties dient het stadsbestuur een actief regisseur te zijn.</w:t>
      </w:r>
      <w:r w:rsidR="00B17320">
        <w:rPr>
          <w:rFonts w:ascii="Noto Sans" w:hAnsi="Noto Sans"/>
          <w:color w:val="auto"/>
          <w:lang w:val="nl-BE"/>
        </w:rPr>
        <w:br/>
        <w:t>Aandacht om het conformiteitsattest (vereist voor de woningen Sociaal Verhuurkantoor) op termijn en geleidelijk voor alle huurwoningen standaard te maken.</w:t>
      </w:r>
    </w:p>
    <w:p w:rsidR="00B17320" w:rsidRDefault="00B17320" w:rsidP="001B007B">
      <w:pPr>
        <w:pStyle w:val="Lijstalinea"/>
        <w:numPr>
          <w:ilvl w:val="0"/>
          <w:numId w:val="15"/>
        </w:numPr>
        <w:spacing w:line="240" w:lineRule="auto"/>
        <w:rPr>
          <w:rFonts w:ascii="Noto Sans" w:hAnsi="Noto Sans"/>
          <w:color w:val="auto"/>
          <w:lang w:val="nl-BE"/>
        </w:rPr>
      </w:pPr>
      <w:r>
        <w:rPr>
          <w:rFonts w:ascii="Noto Sans" w:hAnsi="Noto Sans"/>
          <w:color w:val="auto"/>
          <w:lang w:val="nl-BE"/>
        </w:rPr>
        <w:t xml:space="preserve">Advies: </w:t>
      </w:r>
      <w:r>
        <w:rPr>
          <w:rFonts w:ascii="Noto Sans" w:hAnsi="Noto Sans"/>
          <w:color w:val="auto"/>
          <w:lang w:val="nl-BE"/>
        </w:rPr>
        <w:br/>
        <w:t>beleidsdoelstelling dient ook te zijn om alle bevolkingsgroepen te laten delen in de eventuele reserves/besparingen door een strikt budgettair beleid.</w:t>
      </w:r>
      <w:r>
        <w:rPr>
          <w:rFonts w:ascii="Noto Sans" w:hAnsi="Noto Sans"/>
          <w:color w:val="auto"/>
          <w:lang w:val="nl-BE"/>
        </w:rPr>
        <w:br/>
        <w:t>Belastingvermindering komt enkel ten goede aan wie belastingen betaalt, reserves kunnen ook ingezet worden om te investeren in de andere bevolkingsgroepen.</w:t>
      </w:r>
    </w:p>
    <w:p w:rsidR="00B17320" w:rsidRDefault="00B17320" w:rsidP="001B007B">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w:t>
      </w:r>
      <w:r>
        <w:rPr>
          <w:rFonts w:ascii="Noto Sans" w:hAnsi="Noto Sans"/>
          <w:color w:val="auto"/>
          <w:lang w:val="nl-BE"/>
        </w:rPr>
        <w:br/>
        <w:t>tekst herwerken: het streven naar het binnenhalen van sportevenementen met uitstraling wordt geapprecieerd maar ook welzijn verzekeren voor alle bevolkingsgroepen is even belangrijk.</w:t>
      </w:r>
    </w:p>
    <w:p w:rsidR="001B007B" w:rsidRPr="001B007B" w:rsidRDefault="00B17320" w:rsidP="001B007B">
      <w:pPr>
        <w:pStyle w:val="Lijstalinea"/>
        <w:numPr>
          <w:ilvl w:val="0"/>
          <w:numId w:val="15"/>
        </w:numPr>
        <w:spacing w:line="240" w:lineRule="auto"/>
        <w:rPr>
          <w:rFonts w:ascii="Noto Sans" w:hAnsi="Noto Sans"/>
          <w:color w:val="auto"/>
          <w:lang w:val="nl-BE"/>
        </w:rPr>
      </w:pPr>
      <w:r>
        <w:rPr>
          <w:rFonts w:ascii="Noto Sans" w:hAnsi="Noto Sans"/>
          <w:color w:val="auto"/>
          <w:lang w:val="nl-BE"/>
        </w:rPr>
        <w:t>Advies:</w:t>
      </w:r>
      <w:r>
        <w:rPr>
          <w:rFonts w:ascii="Noto Sans" w:hAnsi="Noto Sans"/>
          <w:color w:val="auto"/>
          <w:lang w:val="nl-BE"/>
        </w:rPr>
        <w:br/>
        <w:t>tot slot: een gecoördineerd welzijnsbeleid dient zich binnen alle beleidsdomeinen te situeren.</w:t>
      </w:r>
      <w:r>
        <w:rPr>
          <w:rFonts w:ascii="Noto Sans" w:hAnsi="Noto Sans"/>
          <w:color w:val="auto"/>
          <w:lang w:val="nl-BE"/>
        </w:rPr>
        <w:br/>
      </w:r>
    </w:p>
    <w:p w:rsidR="00FA13CE" w:rsidRDefault="00DF654D" w:rsidP="00FA13CE">
      <w:pPr>
        <w:pStyle w:val="Lijstalinea"/>
        <w:spacing w:before="240" w:line="240" w:lineRule="auto"/>
        <w:rPr>
          <w:rFonts w:ascii="Noto Sans" w:hAnsi="Noto Sans"/>
          <w:color w:val="auto"/>
          <w:lang w:val="nl-BE"/>
        </w:rPr>
      </w:pPr>
      <w:proofErr w:type="spellStart"/>
      <w:r w:rsidRPr="008A16F5">
        <w:rPr>
          <w:rFonts w:ascii="Noto Sans" w:hAnsi="Noto Sans"/>
          <w:b/>
          <w:color w:val="auto"/>
          <w:lang w:val="nl-BE"/>
        </w:rPr>
        <w:t>Besl</w:t>
      </w:r>
      <w:proofErr w:type="spellEnd"/>
      <w:r w:rsidRPr="008A16F5">
        <w:rPr>
          <w:rFonts w:ascii="Noto Sans" w:hAnsi="Noto Sans"/>
          <w:b/>
          <w:color w:val="auto"/>
          <w:lang w:val="nl-BE"/>
        </w:rPr>
        <w:t>.:</w:t>
      </w:r>
      <w:r>
        <w:rPr>
          <w:rFonts w:ascii="Noto Sans" w:hAnsi="Noto Sans"/>
          <w:color w:val="auto"/>
          <w:lang w:val="nl-BE"/>
        </w:rPr>
        <w:t xml:space="preserve"> </w:t>
      </w:r>
      <w:r w:rsidR="00945B26">
        <w:rPr>
          <w:rFonts w:ascii="Noto Sans" w:hAnsi="Noto Sans"/>
          <w:color w:val="auto"/>
          <w:lang w:val="nl-BE"/>
        </w:rPr>
        <w:t>Hervé maakt op basis van de aanvullingen een ontwerp van advies op en mailt dit door aan alle leden, afvaardigingen en kandidaat-leden.</w:t>
      </w:r>
      <w:r w:rsidR="00945B26">
        <w:rPr>
          <w:rFonts w:ascii="Noto Sans" w:hAnsi="Noto Sans"/>
          <w:color w:val="auto"/>
          <w:lang w:val="nl-BE"/>
        </w:rPr>
        <w:br/>
        <w:t>Wie aanvullingen/correcties wenst doet die via “allen beantwoorden” zodat eventueel dialoog kan ontstaan. Dit alles voor vrijdag 23.08, 17.00 u.</w:t>
      </w:r>
      <w:r w:rsidR="00945B26">
        <w:rPr>
          <w:rFonts w:ascii="Noto Sans" w:hAnsi="Noto Sans"/>
          <w:color w:val="auto"/>
          <w:lang w:val="nl-BE"/>
        </w:rPr>
        <w:br/>
        <w:t>Hervé hakt de knoop door, implementeert gebeurlijk de binnengekomen opmerkingen en maakt het definitief advies op maandag 26.08 aan het stadsbestuur over.</w:t>
      </w:r>
    </w:p>
    <w:p w:rsidR="00DB2C58" w:rsidRDefault="00DB2C58" w:rsidP="00FA13CE">
      <w:pPr>
        <w:pStyle w:val="Lijstalinea"/>
        <w:spacing w:before="240" w:line="240" w:lineRule="auto"/>
        <w:rPr>
          <w:rFonts w:ascii="Noto Sans" w:hAnsi="Noto Sans"/>
          <w:color w:val="auto"/>
          <w:lang w:val="nl-BE"/>
        </w:rPr>
      </w:pPr>
    </w:p>
    <w:p w:rsidR="007C2294" w:rsidRDefault="007C2294" w:rsidP="00FA13CE">
      <w:pPr>
        <w:pStyle w:val="Lijstalinea"/>
        <w:spacing w:before="240" w:line="240" w:lineRule="auto"/>
        <w:rPr>
          <w:rFonts w:ascii="Noto Sans" w:hAnsi="Noto Sans"/>
          <w:color w:val="auto"/>
          <w:lang w:val="nl-BE"/>
        </w:rPr>
      </w:pPr>
      <w:proofErr w:type="spellStart"/>
      <w:r>
        <w:rPr>
          <w:rFonts w:ascii="Noto Sans" w:hAnsi="Noto Sans"/>
          <w:color w:val="auto"/>
          <w:lang w:val="nl-BE"/>
        </w:rPr>
        <w:t>Nvdr</w:t>
      </w:r>
      <w:proofErr w:type="spellEnd"/>
      <w:r>
        <w:rPr>
          <w:rFonts w:ascii="Noto Sans" w:hAnsi="Noto Sans"/>
          <w:color w:val="auto"/>
          <w:lang w:val="nl-BE"/>
        </w:rPr>
        <w:t>: dank aan Hervé voor het voorbereidende en afrondende werk !</w:t>
      </w:r>
    </w:p>
    <w:p w:rsidR="007C2294" w:rsidRPr="00F1144C" w:rsidRDefault="007C2294" w:rsidP="00FA13CE">
      <w:pPr>
        <w:pStyle w:val="Lijstalinea"/>
        <w:spacing w:before="240" w:line="240" w:lineRule="auto"/>
        <w:rPr>
          <w:rFonts w:ascii="Noto Sans" w:hAnsi="Noto Sans"/>
          <w:color w:val="auto"/>
          <w:lang w:val="nl-BE"/>
        </w:rPr>
      </w:pPr>
    </w:p>
    <w:p w:rsidR="00FA13CE" w:rsidRPr="00CD451B" w:rsidRDefault="00B17320" w:rsidP="00500D13">
      <w:pPr>
        <w:pStyle w:val="Lijstalinea"/>
        <w:numPr>
          <w:ilvl w:val="0"/>
          <w:numId w:val="5"/>
        </w:numPr>
        <w:spacing w:before="240" w:line="240" w:lineRule="auto"/>
        <w:rPr>
          <w:rFonts w:ascii="Noto Sans" w:hAnsi="Noto Sans"/>
          <w:color w:val="auto"/>
          <w:lang w:val="nl-BE"/>
        </w:rPr>
      </w:pPr>
      <w:r w:rsidRPr="00CD451B">
        <w:rPr>
          <w:rFonts w:ascii="Noto Sans" w:hAnsi="Noto Sans"/>
          <w:color w:val="auto"/>
          <w:lang w:val="nl-BE"/>
        </w:rPr>
        <w:t>Praktische afspraken werking</w:t>
      </w:r>
      <w:r w:rsidR="008A16F5" w:rsidRPr="00CD451B">
        <w:rPr>
          <w:rFonts w:ascii="Noto Sans" w:hAnsi="Noto Sans"/>
          <w:color w:val="auto"/>
          <w:lang w:val="nl-BE"/>
        </w:rPr>
        <w:t>.</w:t>
      </w:r>
      <w:r w:rsidR="008A16F5" w:rsidRPr="00CD451B">
        <w:rPr>
          <w:rFonts w:ascii="Noto Sans" w:hAnsi="Noto Sans"/>
          <w:color w:val="auto"/>
          <w:lang w:val="nl-BE"/>
        </w:rPr>
        <w:br/>
      </w:r>
    </w:p>
    <w:p w:rsidR="00C3527C" w:rsidRPr="00CD451B" w:rsidRDefault="00CD451B" w:rsidP="00C3527C">
      <w:pPr>
        <w:pStyle w:val="Lijstalinea"/>
        <w:spacing w:before="240" w:line="240" w:lineRule="auto"/>
        <w:rPr>
          <w:rFonts w:ascii="Noto Sans" w:hAnsi="Noto Sans"/>
          <w:color w:val="auto"/>
          <w:lang w:val="nl-BE"/>
        </w:rPr>
      </w:pPr>
      <w:r>
        <w:rPr>
          <w:rFonts w:ascii="Noto Sans" w:hAnsi="Noto Sans"/>
          <w:color w:val="auto"/>
          <w:lang w:val="nl-BE"/>
        </w:rPr>
        <w:t xml:space="preserve">Zie </w:t>
      </w:r>
      <w:r w:rsidR="007C2294">
        <w:rPr>
          <w:rFonts w:ascii="Noto Sans" w:hAnsi="Noto Sans"/>
          <w:color w:val="auto"/>
          <w:lang w:val="nl-BE"/>
        </w:rPr>
        <w:t xml:space="preserve">punt 8 </w:t>
      </w:r>
      <w:r>
        <w:rPr>
          <w:rFonts w:ascii="Noto Sans" w:hAnsi="Noto Sans"/>
          <w:color w:val="auto"/>
          <w:lang w:val="nl-BE"/>
        </w:rPr>
        <w:t>varia.</w:t>
      </w:r>
    </w:p>
    <w:p w:rsidR="00B335F6" w:rsidRPr="00DF654D" w:rsidRDefault="00B335F6" w:rsidP="00C3527C">
      <w:pPr>
        <w:pStyle w:val="Lijstalinea"/>
        <w:spacing w:before="240" w:line="240" w:lineRule="auto"/>
        <w:rPr>
          <w:rFonts w:ascii="Noto Sans" w:hAnsi="Noto Sans"/>
          <w:color w:val="auto"/>
          <w:lang w:val="nl-BE"/>
        </w:rPr>
      </w:pPr>
    </w:p>
    <w:p w:rsidR="008A16F5" w:rsidRPr="00CD451B" w:rsidRDefault="00CD451B" w:rsidP="00CD451B">
      <w:pPr>
        <w:pStyle w:val="Lijstalinea"/>
        <w:numPr>
          <w:ilvl w:val="0"/>
          <w:numId w:val="5"/>
        </w:numPr>
        <w:rPr>
          <w:rFonts w:ascii="Noto Sans" w:hAnsi="Noto Sans"/>
          <w:color w:val="auto"/>
          <w:lang w:val="nl-BE"/>
        </w:rPr>
      </w:pPr>
      <w:r>
        <w:rPr>
          <w:rFonts w:ascii="Noto Sans" w:hAnsi="Noto Sans"/>
          <w:color w:val="auto"/>
          <w:lang w:val="nl-BE"/>
        </w:rPr>
        <w:t>Nood aan herwerking afvaardiging en reglement ?</w:t>
      </w:r>
    </w:p>
    <w:p w:rsidR="00B335F6" w:rsidRDefault="00CD451B" w:rsidP="00FA13CE">
      <w:pPr>
        <w:pStyle w:val="Lijstalinea"/>
        <w:rPr>
          <w:rFonts w:ascii="Noto Sans" w:hAnsi="Noto Sans"/>
          <w:color w:val="auto"/>
          <w:lang w:val="nl-BE"/>
        </w:rPr>
      </w:pPr>
      <w:r>
        <w:rPr>
          <w:rFonts w:ascii="Noto Sans" w:hAnsi="Noto Sans"/>
          <w:color w:val="auto"/>
          <w:lang w:val="nl-BE"/>
        </w:rPr>
        <w:t>Verdaagd naar volgende vergadering.</w:t>
      </w:r>
    </w:p>
    <w:p w:rsidR="00CD451B" w:rsidRDefault="00CD451B" w:rsidP="00CD451B">
      <w:pPr>
        <w:pStyle w:val="Lijstalinea"/>
        <w:spacing w:before="240"/>
        <w:rPr>
          <w:rFonts w:ascii="Noto Sans" w:hAnsi="Noto Sans"/>
          <w:color w:val="auto"/>
          <w:lang w:val="nl-BE"/>
        </w:rPr>
      </w:pPr>
    </w:p>
    <w:p w:rsidR="00CD451B" w:rsidRDefault="00CD451B" w:rsidP="00CD451B">
      <w:pPr>
        <w:pStyle w:val="Lijstalinea"/>
        <w:numPr>
          <w:ilvl w:val="0"/>
          <w:numId w:val="5"/>
        </w:numPr>
        <w:spacing w:before="240"/>
        <w:rPr>
          <w:rFonts w:ascii="Noto Sans" w:hAnsi="Noto Sans"/>
          <w:color w:val="auto"/>
          <w:lang w:val="nl-BE"/>
        </w:rPr>
      </w:pPr>
      <w:r>
        <w:rPr>
          <w:rFonts w:ascii="Noto Sans" w:hAnsi="Noto Sans"/>
          <w:color w:val="auto"/>
          <w:lang w:val="nl-BE"/>
        </w:rPr>
        <w:t>Groepsfoto</w:t>
      </w:r>
      <w:r>
        <w:rPr>
          <w:rFonts w:ascii="Noto Sans" w:hAnsi="Noto Sans"/>
          <w:color w:val="auto"/>
          <w:lang w:val="nl-BE"/>
        </w:rPr>
        <w:br/>
        <w:t>Verdaagd naar volgende vergadering.</w:t>
      </w:r>
      <w:r>
        <w:rPr>
          <w:rFonts w:ascii="Noto Sans" w:hAnsi="Noto Sans"/>
          <w:color w:val="auto"/>
          <w:lang w:val="nl-BE"/>
        </w:rPr>
        <w:br/>
      </w:r>
    </w:p>
    <w:p w:rsidR="00CD451B" w:rsidRPr="00B335F6" w:rsidRDefault="00CD451B" w:rsidP="00CD451B">
      <w:pPr>
        <w:pStyle w:val="Lijstalinea"/>
        <w:numPr>
          <w:ilvl w:val="0"/>
          <w:numId w:val="5"/>
        </w:numPr>
        <w:spacing w:before="240"/>
        <w:rPr>
          <w:rFonts w:ascii="Noto Sans" w:hAnsi="Noto Sans"/>
          <w:color w:val="auto"/>
          <w:lang w:val="nl-BE"/>
        </w:rPr>
      </w:pPr>
      <w:r>
        <w:rPr>
          <w:rFonts w:ascii="Noto Sans" w:hAnsi="Noto Sans"/>
          <w:color w:val="auto"/>
          <w:lang w:val="nl-BE"/>
        </w:rPr>
        <w:t>Meerjarenplanning adviesraad</w:t>
      </w:r>
      <w:r>
        <w:rPr>
          <w:rFonts w:ascii="Noto Sans" w:hAnsi="Noto Sans"/>
          <w:color w:val="auto"/>
          <w:lang w:val="nl-BE"/>
        </w:rPr>
        <w:br/>
        <w:t>Verdaagd naar volgende vergadering.</w:t>
      </w:r>
    </w:p>
    <w:p w:rsidR="00D62E1A" w:rsidRPr="00B335F6" w:rsidRDefault="00FC5A44" w:rsidP="00C3527C">
      <w:pPr>
        <w:numPr>
          <w:ilvl w:val="0"/>
          <w:numId w:val="5"/>
        </w:numPr>
        <w:spacing w:line="240" w:lineRule="auto"/>
        <w:rPr>
          <w:rFonts w:ascii="Noto Sans" w:eastAsia="Times New Roman" w:hAnsi="Noto Sans"/>
          <w:i/>
        </w:rPr>
      </w:pPr>
      <w:proofErr w:type="spellStart"/>
      <w:r>
        <w:rPr>
          <w:rFonts w:ascii="Noto Sans" w:eastAsia="Times New Roman" w:hAnsi="Noto Sans"/>
        </w:rPr>
        <w:t>Varia</w:t>
      </w:r>
      <w:proofErr w:type="spellEnd"/>
      <w:r>
        <w:rPr>
          <w:rFonts w:ascii="Noto Sans" w:eastAsia="Times New Roman" w:hAnsi="Noto Sans"/>
        </w:rPr>
        <w:t>.</w:t>
      </w:r>
    </w:p>
    <w:p w:rsidR="00DC0102" w:rsidRDefault="00DC0102" w:rsidP="00DC0102">
      <w:pPr>
        <w:pStyle w:val="Lijstalinea"/>
        <w:numPr>
          <w:ilvl w:val="0"/>
          <w:numId w:val="15"/>
        </w:numPr>
        <w:spacing w:after="0" w:line="240" w:lineRule="auto"/>
        <w:rPr>
          <w:rFonts w:ascii="Noto Sans" w:eastAsia="Times New Roman" w:hAnsi="Noto Sans"/>
          <w:lang w:val="nl-BE"/>
        </w:rPr>
      </w:pPr>
      <w:r>
        <w:rPr>
          <w:rFonts w:ascii="Noto Sans" w:eastAsia="Times New Roman" w:hAnsi="Noto Sans"/>
          <w:lang w:val="nl-BE"/>
        </w:rPr>
        <w:t>Volgende vergaderingen zullen enkele exemplaren van de te bespreken documenten uitgeprint ter beschikking zijn.</w:t>
      </w:r>
    </w:p>
    <w:p w:rsidR="00132537" w:rsidRDefault="00B335F6" w:rsidP="00DC0102">
      <w:pPr>
        <w:pStyle w:val="Lijstalinea"/>
        <w:numPr>
          <w:ilvl w:val="0"/>
          <w:numId w:val="15"/>
        </w:numPr>
        <w:spacing w:after="0" w:line="240" w:lineRule="auto"/>
        <w:rPr>
          <w:rFonts w:ascii="Noto Sans" w:eastAsia="Times New Roman" w:hAnsi="Noto Sans"/>
          <w:lang w:val="nl-BE"/>
        </w:rPr>
      </w:pPr>
      <w:r w:rsidRPr="00DC0102">
        <w:rPr>
          <w:rFonts w:ascii="Noto Sans" w:eastAsia="Times New Roman" w:hAnsi="Noto Sans"/>
          <w:lang w:val="nl-BE"/>
        </w:rPr>
        <w:t>Volgende vergadering</w:t>
      </w:r>
      <w:r w:rsidR="00237723">
        <w:rPr>
          <w:rFonts w:ascii="Noto Sans" w:eastAsia="Times New Roman" w:hAnsi="Noto Sans"/>
          <w:lang w:val="nl-BE"/>
        </w:rPr>
        <w:t>en:</w:t>
      </w:r>
      <w:r w:rsidR="00237723">
        <w:rPr>
          <w:rFonts w:ascii="Noto Sans" w:eastAsia="Times New Roman" w:hAnsi="Noto Sans"/>
          <w:lang w:val="nl-BE"/>
        </w:rPr>
        <w:br/>
        <w:t>25.09</w:t>
      </w:r>
      <w:r w:rsidR="003557D2" w:rsidRPr="00DC0102">
        <w:rPr>
          <w:rFonts w:ascii="Noto Sans" w:eastAsia="Times New Roman" w:hAnsi="Noto Sans"/>
          <w:lang w:val="nl-BE"/>
        </w:rPr>
        <w:t xml:space="preserve">.2019 in de raadzaal Sociaal Huis om </w:t>
      </w:r>
      <w:r w:rsidR="00237723">
        <w:rPr>
          <w:rFonts w:ascii="Noto Sans" w:eastAsia="Times New Roman" w:hAnsi="Noto Sans"/>
          <w:b/>
          <w:lang w:val="nl-BE"/>
        </w:rPr>
        <w:t>19.00</w:t>
      </w:r>
      <w:r w:rsidR="003557D2" w:rsidRPr="00DC0102">
        <w:rPr>
          <w:rFonts w:ascii="Noto Sans" w:eastAsia="Times New Roman" w:hAnsi="Noto Sans"/>
          <w:b/>
          <w:lang w:val="nl-BE"/>
        </w:rPr>
        <w:t xml:space="preserve"> u</w:t>
      </w:r>
      <w:r w:rsidR="00237723">
        <w:rPr>
          <w:rFonts w:ascii="Noto Sans" w:eastAsia="Times New Roman" w:hAnsi="Noto Sans"/>
          <w:b/>
          <w:lang w:val="nl-BE"/>
        </w:rPr>
        <w:t xml:space="preserve"> (!!!)</w:t>
      </w:r>
      <w:r w:rsidR="003557D2" w:rsidRPr="00DC0102">
        <w:rPr>
          <w:rFonts w:ascii="Noto Sans" w:eastAsia="Times New Roman" w:hAnsi="Noto Sans"/>
          <w:lang w:val="nl-BE"/>
        </w:rPr>
        <w:t>.</w:t>
      </w:r>
      <w:r w:rsidR="00DC0102">
        <w:rPr>
          <w:rFonts w:ascii="Noto Sans" w:eastAsia="Times New Roman" w:hAnsi="Noto Sans"/>
          <w:lang w:val="nl-BE"/>
        </w:rPr>
        <w:t xml:space="preserve"> met al zeker als agendapunten:</w:t>
      </w:r>
    </w:p>
    <w:p w:rsidR="00DC0102" w:rsidRDefault="00237723" w:rsidP="00DC0102">
      <w:pPr>
        <w:pStyle w:val="Lijstalinea"/>
        <w:numPr>
          <w:ilvl w:val="0"/>
          <w:numId w:val="16"/>
        </w:numPr>
        <w:spacing w:after="0" w:line="240" w:lineRule="auto"/>
        <w:rPr>
          <w:rFonts w:ascii="Noto Sans" w:eastAsia="Times New Roman" w:hAnsi="Noto Sans"/>
          <w:lang w:val="nl-BE"/>
        </w:rPr>
      </w:pPr>
      <w:r>
        <w:rPr>
          <w:rFonts w:ascii="Noto Sans" w:eastAsia="Times New Roman" w:hAnsi="Noto Sans"/>
          <w:lang w:val="nl-BE"/>
        </w:rPr>
        <w:t>Meerjarenplanning 2020-2025 (suggesties mogen reeds doorgegeven worden).</w:t>
      </w:r>
    </w:p>
    <w:p w:rsidR="00237723" w:rsidRDefault="00237723" w:rsidP="00DC0102">
      <w:pPr>
        <w:pStyle w:val="Lijstalinea"/>
        <w:numPr>
          <w:ilvl w:val="0"/>
          <w:numId w:val="16"/>
        </w:numPr>
        <w:spacing w:after="0" w:line="240" w:lineRule="auto"/>
        <w:rPr>
          <w:rFonts w:ascii="Noto Sans" w:eastAsia="Times New Roman" w:hAnsi="Noto Sans"/>
          <w:lang w:val="nl-BE"/>
        </w:rPr>
      </w:pPr>
      <w:r>
        <w:rPr>
          <w:rFonts w:ascii="Noto Sans" w:eastAsia="Times New Roman" w:hAnsi="Noto Sans"/>
          <w:lang w:val="nl-BE"/>
        </w:rPr>
        <w:t>Herwerking statuten: plan van aanpak, eerste voorstel.</w:t>
      </w:r>
    </w:p>
    <w:p w:rsidR="00237723" w:rsidRPr="00237723" w:rsidRDefault="00237723" w:rsidP="00237723">
      <w:pPr>
        <w:pStyle w:val="Lijstalinea"/>
        <w:numPr>
          <w:ilvl w:val="0"/>
          <w:numId w:val="14"/>
        </w:numPr>
        <w:spacing w:after="0" w:line="240" w:lineRule="auto"/>
        <w:rPr>
          <w:rFonts w:ascii="Noto Sans" w:eastAsia="Times New Roman" w:hAnsi="Noto Sans"/>
          <w:lang w:val="nl-BE"/>
        </w:rPr>
      </w:pPr>
      <w:r>
        <w:rPr>
          <w:rFonts w:ascii="Noto Sans" w:eastAsia="Times New Roman" w:hAnsi="Noto Sans"/>
          <w:lang w:val="nl-BE"/>
        </w:rPr>
        <w:t xml:space="preserve">18.12.2019 in de raadzaal Sociaal Huis om </w:t>
      </w:r>
      <w:r w:rsidRPr="00237723">
        <w:rPr>
          <w:rFonts w:ascii="Noto Sans" w:eastAsia="Times New Roman" w:hAnsi="Noto Sans"/>
          <w:b/>
          <w:lang w:val="nl-BE"/>
        </w:rPr>
        <w:t>13.30 u</w:t>
      </w:r>
      <w:r>
        <w:rPr>
          <w:rFonts w:ascii="Noto Sans" w:eastAsia="Times New Roman" w:hAnsi="Noto Sans"/>
          <w:lang w:val="nl-BE"/>
        </w:rPr>
        <w:t>.</w:t>
      </w:r>
    </w:p>
    <w:sectPr w:rsidR="00237723" w:rsidRPr="00237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38D"/>
    <w:multiLevelType w:val="hybridMultilevel"/>
    <w:tmpl w:val="19CCFEA6"/>
    <w:lvl w:ilvl="0" w:tplc="CAB8A268">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5763B9E"/>
    <w:multiLevelType w:val="hybridMultilevel"/>
    <w:tmpl w:val="A3FC692C"/>
    <w:lvl w:ilvl="0" w:tplc="0813000D">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 w15:restartNumberingAfterBreak="0">
    <w:nsid w:val="0AC311C5"/>
    <w:multiLevelType w:val="hybridMultilevel"/>
    <w:tmpl w:val="2A94C03E"/>
    <w:lvl w:ilvl="0" w:tplc="CF0697E8">
      <w:start w:val="21"/>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FF43D9"/>
    <w:multiLevelType w:val="hybridMultilevel"/>
    <w:tmpl w:val="399EECE6"/>
    <w:lvl w:ilvl="0" w:tplc="6F908106">
      <w:start w:val="28"/>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BBC7379"/>
    <w:multiLevelType w:val="hybridMultilevel"/>
    <w:tmpl w:val="588ECF1E"/>
    <w:lvl w:ilvl="0" w:tplc="2F6220C4">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2D66648E"/>
    <w:multiLevelType w:val="hybridMultilevel"/>
    <w:tmpl w:val="5986F96A"/>
    <w:lvl w:ilvl="0" w:tplc="FB8CB9C0">
      <w:start w:val="1"/>
      <w:numFmt w:val="decimal"/>
      <w:lvlText w:val="%1."/>
      <w:lvlJc w:val="left"/>
      <w:pPr>
        <w:ind w:left="644" w:hanging="360"/>
      </w:pPr>
      <w:rPr>
        <w:i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FE048C8"/>
    <w:multiLevelType w:val="hybridMultilevel"/>
    <w:tmpl w:val="EB3CDD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B323BB"/>
    <w:multiLevelType w:val="hybridMultilevel"/>
    <w:tmpl w:val="B3CE903C"/>
    <w:lvl w:ilvl="0" w:tplc="A4D4F132">
      <w:start w:val="11"/>
      <w:numFmt w:val="bullet"/>
      <w:lvlText w:val="-"/>
      <w:lvlJc w:val="left"/>
      <w:pPr>
        <w:ind w:left="1080" w:hanging="360"/>
      </w:pPr>
      <w:rPr>
        <w:rFonts w:ascii="Noto Sans" w:eastAsiaTheme="minorEastAsia" w:hAnsi="Noto Sans" w:cstheme="minorBidi" w:hint="default"/>
        <w:i/>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5BA055EE"/>
    <w:multiLevelType w:val="hybridMultilevel"/>
    <w:tmpl w:val="D674A9BE"/>
    <w:lvl w:ilvl="0" w:tplc="EA708C4C">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659B3042"/>
    <w:multiLevelType w:val="hybridMultilevel"/>
    <w:tmpl w:val="892E3A88"/>
    <w:lvl w:ilvl="0" w:tplc="0813000D">
      <w:start w:val="1"/>
      <w:numFmt w:val="bullet"/>
      <w:lvlText w:val=""/>
      <w:lvlJc w:val="left"/>
      <w:pPr>
        <w:ind w:left="2160" w:hanging="360"/>
      </w:pPr>
      <w:rPr>
        <w:rFonts w:ascii="Wingdings" w:hAnsi="Wingdings" w:hint="default"/>
        <w:i/>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3" w15:restartNumberingAfterBreak="0">
    <w:nsid w:val="666610E3"/>
    <w:multiLevelType w:val="multilevel"/>
    <w:tmpl w:val="EB20B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576D2"/>
    <w:multiLevelType w:val="hybridMultilevel"/>
    <w:tmpl w:val="F7D0929A"/>
    <w:lvl w:ilvl="0" w:tplc="F3B61EF4">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70CA527C"/>
    <w:multiLevelType w:val="hybridMultilevel"/>
    <w:tmpl w:val="F7BA5F9C"/>
    <w:lvl w:ilvl="0" w:tplc="0813000F">
      <w:start w:val="1"/>
      <w:numFmt w:val="decimal"/>
      <w:lvlText w:val="%1."/>
      <w:lvlJc w:val="left"/>
      <w:pPr>
        <w:ind w:left="1080"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1"/>
  </w:num>
  <w:num w:numId="4">
    <w:abstractNumId w:val="7"/>
  </w:num>
  <w:num w:numId="5">
    <w:abstractNumId w:val="6"/>
  </w:num>
  <w:num w:numId="6">
    <w:abstractNumId w:val="13"/>
  </w:num>
  <w:num w:numId="7">
    <w:abstractNumId w:val="0"/>
  </w:num>
  <w:num w:numId="8">
    <w:abstractNumId w:val="5"/>
  </w:num>
  <w:num w:numId="9">
    <w:abstractNumId w:val="4"/>
  </w:num>
  <w:num w:numId="10">
    <w:abstractNumId w:val="9"/>
  </w:num>
  <w:num w:numId="11">
    <w:abstractNumId w:val="12"/>
  </w:num>
  <w:num w:numId="12">
    <w:abstractNumId w:val="15"/>
  </w:num>
  <w:num w:numId="13">
    <w:abstractNumId w:val="10"/>
  </w:num>
  <w:num w:numId="14">
    <w:abstractNumId w:val="1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3D"/>
    <w:rsid w:val="0003286C"/>
    <w:rsid w:val="000C5440"/>
    <w:rsid w:val="0011326A"/>
    <w:rsid w:val="00132537"/>
    <w:rsid w:val="0016528D"/>
    <w:rsid w:val="001B007B"/>
    <w:rsid w:val="001D0089"/>
    <w:rsid w:val="001D11CF"/>
    <w:rsid w:val="00215A43"/>
    <w:rsid w:val="00223BEE"/>
    <w:rsid w:val="00230305"/>
    <w:rsid w:val="00237723"/>
    <w:rsid w:val="00266656"/>
    <w:rsid w:val="002B5734"/>
    <w:rsid w:val="00331E03"/>
    <w:rsid w:val="003557D2"/>
    <w:rsid w:val="003C3704"/>
    <w:rsid w:val="003D0C07"/>
    <w:rsid w:val="004017FC"/>
    <w:rsid w:val="0046462C"/>
    <w:rsid w:val="00493D44"/>
    <w:rsid w:val="00497E8A"/>
    <w:rsid w:val="004D40BB"/>
    <w:rsid w:val="004F2C07"/>
    <w:rsid w:val="004F4492"/>
    <w:rsid w:val="00544DF2"/>
    <w:rsid w:val="005A4357"/>
    <w:rsid w:val="005B6C35"/>
    <w:rsid w:val="00621FB7"/>
    <w:rsid w:val="00643B1B"/>
    <w:rsid w:val="006778EB"/>
    <w:rsid w:val="00691404"/>
    <w:rsid w:val="006E7A09"/>
    <w:rsid w:val="00713696"/>
    <w:rsid w:val="007C2294"/>
    <w:rsid w:val="007C2AC7"/>
    <w:rsid w:val="007D0DB4"/>
    <w:rsid w:val="00814551"/>
    <w:rsid w:val="008351D9"/>
    <w:rsid w:val="00855A53"/>
    <w:rsid w:val="008A16F5"/>
    <w:rsid w:val="008A4C67"/>
    <w:rsid w:val="008B3DD7"/>
    <w:rsid w:val="008E0718"/>
    <w:rsid w:val="008E2C53"/>
    <w:rsid w:val="008E7C92"/>
    <w:rsid w:val="00901BB0"/>
    <w:rsid w:val="009366D3"/>
    <w:rsid w:val="00945B26"/>
    <w:rsid w:val="00985D7F"/>
    <w:rsid w:val="009B3F4E"/>
    <w:rsid w:val="00A54CC2"/>
    <w:rsid w:val="00A67991"/>
    <w:rsid w:val="00A77FB2"/>
    <w:rsid w:val="00A91B5C"/>
    <w:rsid w:val="00AA08FB"/>
    <w:rsid w:val="00AC003C"/>
    <w:rsid w:val="00AE183A"/>
    <w:rsid w:val="00B17320"/>
    <w:rsid w:val="00B335F6"/>
    <w:rsid w:val="00B44263"/>
    <w:rsid w:val="00BA2B07"/>
    <w:rsid w:val="00BE1E20"/>
    <w:rsid w:val="00BE504F"/>
    <w:rsid w:val="00C01F76"/>
    <w:rsid w:val="00C2377B"/>
    <w:rsid w:val="00C3527C"/>
    <w:rsid w:val="00C57AA2"/>
    <w:rsid w:val="00C7247D"/>
    <w:rsid w:val="00C96FA4"/>
    <w:rsid w:val="00CD451B"/>
    <w:rsid w:val="00D34795"/>
    <w:rsid w:val="00D52A78"/>
    <w:rsid w:val="00D56A3D"/>
    <w:rsid w:val="00D62E1A"/>
    <w:rsid w:val="00D954F4"/>
    <w:rsid w:val="00DB2C58"/>
    <w:rsid w:val="00DC0102"/>
    <w:rsid w:val="00DE455E"/>
    <w:rsid w:val="00DF654D"/>
    <w:rsid w:val="00E46381"/>
    <w:rsid w:val="00EA3E1B"/>
    <w:rsid w:val="00EE2194"/>
    <w:rsid w:val="00F00D5D"/>
    <w:rsid w:val="00F01CF5"/>
    <w:rsid w:val="00F1144C"/>
    <w:rsid w:val="00F4362D"/>
    <w:rsid w:val="00FA13CE"/>
    <w:rsid w:val="00FC5A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AB912-E4D6-4705-8604-28D197B5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 w:type="character" w:styleId="Hyperlink">
    <w:name w:val="Hyperlink"/>
    <w:basedOn w:val="Standaardalinea-lettertype"/>
    <w:uiPriority w:val="99"/>
    <w:unhideWhenUsed/>
    <w:rsid w:val="00D34795"/>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821">
      <w:bodyDiv w:val="1"/>
      <w:marLeft w:val="0"/>
      <w:marRight w:val="0"/>
      <w:marTop w:val="0"/>
      <w:marBottom w:val="0"/>
      <w:divBdr>
        <w:top w:val="none" w:sz="0" w:space="0" w:color="auto"/>
        <w:left w:val="none" w:sz="0" w:space="0" w:color="auto"/>
        <w:bottom w:val="none" w:sz="0" w:space="0" w:color="auto"/>
        <w:right w:val="none" w:sz="0" w:space="0" w:color="auto"/>
      </w:divBdr>
    </w:div>
    <w:div w:id="911893418">
      <w:bodyDiv w:val="1"/>
      <w:marLeft w:val="0"/>
      <w:marRight w:val="0"/>
      <w:marTop w:val="0"/>
      <w:marBottom w:val="0"/>
      <w:divBdr>
        <w:top w:val="none" w:sz="0" w:space="0" w:color="auto"/>
        <w:left w:val="none" w:sz="0" w:space="0" w:color="auto"/>
        <w:bottom w:val="none" w:sz="0" w:space="0" w:color="auto"/>
        <w:right w:val="none" w:sz="0" w:space="0" w:color="auto"/>
      </w:divBdr>
    </w:div>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EA2C9D914404C83BDEA764BE376A1"/>
        <w:category>
          <w:name w:val="Algemeen"/>
          <w:gallery w:val="placeholder"/>
        </w:category>
        <w:types>
          <w:type w:val="bbPlcHdr"/>
        </w:types>
        <w:behaviors>
          <w:behavior w:val="content"/>
        </w:behaviors>
        <w:guid w:val="{E1C054B5-861E-4496-8311-547D6ED0D0AA}"/>
      </w:docPartPr>
      <w:docPartBody>
        <w:p w:rsidR="00EA1108" w:rsidRDefault="007750F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EA1108" w:rsidRDefault="007750F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EA1108" w:rsidRDefault="007750F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7750F3" w:rsidRDefault="007750F3">
          <w:pPr>
            <w:pStyle w:val="60EEA2C9D914404C83BDEA764BE376A1"/>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0F3"/>
    <w:rsid w:val="00577784"/>
    <w:rsid w:val="00717D17"/>
    <w:rsid w:val="007750F3"/>
    <w:rsid w:val="008E14D0"/>
    <w:rsid w:val="00927222"/>
    <w:rsid w:val="0098064A"/>
    <w:rsid w:val="00A54B89"/>
    <w:rsid w:val="00AA6786"/>
    <w:rsid w:val="00BD3B15"/>
    <w:rsid w:val="00D33E52"/>
    <w:rsid w:val="00EF17EB"/>
    <w:rsid w:val="00FE12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EEA2C9D914404C83BDEA764BE376A1">
    <w:name w:val="60EEA2C9D914404C83BDEA764BE37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2.xml><?xml version="1.0" encoding="utf-8"?>
<ds:datastoreItem xmlns:ds="http://schemas.openxmlformats.org/officeDocument/2006/customXml" ds:itemID="{ACB7045A-9573-4F8B-9559-A2B1A08C9E99}">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7145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Apers Freddy</dc:creator>
  <cp:lastModifiedBy>Apers Freddy</cp:lastModifiedBy>
  <cp:revision>2</cp:revision>
  <cp:lastPrinted>2019-08-22T07:03:00Z</cp:lastPrinted>
  <dcterms:created xsi:type="dcterms:W3CDTF">2019-08-22T17:51:00Z</dcterms:created>
  <dcterms:modified xsi:type="dcterms:W3CDTF">2019-08-22T17:51:00Z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